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756"/>
      </w:tblGrid>
      <w:tr w:rsidR="00B6314B" w:rsidTr="00B6314B">
        <w:tc>
          <w:tcPr>
            <w:tcW w:w="10314" w:type="dxa"/>
          </w:tcPr>
          <w:p w:rsidR="00B6314B" w:rsidRDefault="00B6314B" w:rsidP="007523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56" w:type="dxa"/>
          </w:tcPr>
          <w:p w:rsidR="00B6314B" w:rsidRPr="00B6314B" w:rsidRDefault="00B6314B" w:rsidP="00B6314B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314B">
              <w:rPr>
                <w:rFonts w:ascii="Times New Roman" w:hAnsi="Times New Roman" w:cs="Times New Roman"/>
                <w:sz w:val="26"/>
                <w:szCs w:val="26"/>
              </w:rPr>
              <w:t>УТВЕРЖДЕНА</w:t>
            </w:r>
          </w:p>
          <w:p w:rsidR="00B6314B" w:rsidRPr="00B6314B" w:rsidRDefault="00B6314B" w:rsidP="00B6314B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314B"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распоряжением департамента </w:t>
            </w:r>
          </w:p>
          <w:p w:rsidR="00B6314B" w:rsidRPr="00B6314B" w:rsidRDefault="00B6314B" w:rsidP="00B6314B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314B">
              <w:rPr>
                <w:rFonts w:ascii="Times New Roman" w:hAnsi="Times New Roman" w:cs="Times New Roman"/>
                <w:sz w:val="26"/>
                <w:szCs w:val="26"/>
              </w:rPr>
              <w:t xml:space="preserve">сельского хозяйства и </w:t>
            </w:r>
          </w:p>
          <w:p w:rsidR="00B6314B" w:rsidRPr="00B6314B" w:rsidRDefault="00B6314B" w:rsidP="00B6314B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314B">
              <w:rPr>
                <w:rFonts w:ascii="Times New Roman" w:hAnsi="Times New Roman" w:cs="Times New Roman"/>
                <w:sz w:val="26"/>
                <w:szCs w:val="26"/>
              </w:rPr>
              <w:t>продовольствия Кировской области</w:t>
            </w:r>
          </w:p>
          <w:p w:rsidR="00B6314B" w:rsidRPr="00B6314B" w:rsidRDefault="00B6314B" w:rsidP="00B6314B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314B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4406C0">
              <w:rPr>
                <w:rFonts w:ascii="Times New Roman" w:hAnsi="Times New Roman" w:cs="Times New Roman"/>
                <w:sz w:val="26"/>
                <w:szCs w:val="26"/>
              </w:rPr>
              <w:t xml:space="preserve"> 25.04.2013 </w:t>
            </w:r>
            <w:r w:rsidRPr="00B6314B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4406C0">
              <w:rPr>
                <w:rFonts w:ascii="Times New Roman" w:hAnsi="Times New Roman" w:cs="Times New Roman"/>
                <w:sz w:val="26"/>
                <w:szCs w:val="26"/>
              </w:rPr>
              <w:t xml:space="preserve">  24</w:t>
            </w:r>
          </w:p>
          <w:p w:rsidR="00B6314B" w:rsidRDefault="00B6314B" w:rsidP="00B6314B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B6314B" w:rsidRDefault="00B6314B" w:rsidP="0075237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16B0" w:rsidRPr="00B6314B" w:rsidRDefault="009616B0" w:rsidP="0075237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B6314B">
        <w:rPr>
          <w:rFonts w:ascii="Times New Roman" w:hAnsi="Times New Roman" w:cs="Times New Roman"/>
          <w:b/>
          <w:sz w:val="26"/>
          <w:szCs w:val="26"/>
        </w:rPr>
        <w:t>ОСОБЕННАЯ ЧАСТЬ</w:t>
      </w:r>
      <w:r w:rsidR="00DA128D" w:rsidRPr="00B631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tbl>
      <w:tblPr>
        <w:tblW w:w="15689" w:type="dxa"/>
        <w:tblInd w:w="-369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2"/>
        <w:gridCol w:w="2835"/>
        <w:gridCol w:w="1984"/>
        <w:gridCol w:w="2126"/>
        <w:gridCol w:w="3119"/>
        <w:gridCol w:w="3118"/>
        <w:gridCol w:w="1655"/>
      </w:tblGrid>
      <w:tr w:rsidR="009616B0" w:rsidRPr="00C35F11" w:rsidTr="00BC42F3">
        <w:trPr>
          <w:trHeight w:val="2670"/>
        </w:trPr>
        <w:tc>
          <w:tcPr>
            <w:tcW w:w="852" w:type="dxa"/>
            <w:tcMar>
              <w:left w:w="57" w:type="dxa"/>
              <w:right w:w="57" w:type="dxa"/>
            </w:tcMar>
          </w:tcPr>
          <w:p w:rsidR="009616B0" w:rsidRPr="00C35F11" w:rsidRDefault="009616B0" w:rsidP="00C35F11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</w:t>
            </w:r>
          </w:p>
          <w:p w:rsidR="009616B0" w:rsidRPr="00C35F11" w:rsidRDefault="009616B0" w:rsidP="00C35F11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п/п</w:t>
            </w:r>
          </w:p>
        </w:tc>
        <w:tc>
          <w:tcPr>
            <w:tcW w:w="2835" w:type="dxa"/>
            <w:tcMar>
              <w:left w:w="57" w:type="dxa"/>
              <w:right w:w="57" w:type="dxa"/>
            </w:tcMar>
          </w:tcPr>
          <w:p w:rsidR="009616B0" w:rsidRPr="00C35F11" w:rsidRDefault="009616B0" w:rsidP="009616B0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Мероприятие, на провед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ние которого предоставл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ется субсидия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:rsidR="009616B0" w:rsidRPr="008004DE" w:rsidRDefault="009616B0" w:rsidP="009616B0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8004D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Условия предо</w:t>
            </w:r>
            <w:r w:rsidRPr="008004D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</w:t>
            </w:r>
            <w:r w:rsidRPr="008004D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тавления субсидии, установленные Правительством Российской Фед</w:t>
            </w:r>
            <w:r w:rsidRPr="008004D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8004D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рации или Прав</w:t>
            </w:r>
            <w:r w:rsidRPr="008004D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8004D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тельством Киро</w:t>
            </w:r>
            <w:r w:rsidRPr="008004D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</w:t>
            </w:r>
            <w:r w:rsidRPr="008004D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ской области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</w:tcPr>
          <w:p w:rsidR="009616B0" w:rsidRPr="00C35F11" w:rsidRDefault="009616B0" w:rsidP="00D74190">
            <w:pPr>
              <w:pStyle w:val="ConsNormal"/>
              <w:widowControl/>
              <w:tabs>
                <w:tab w:val="left" w:pos="993"/>
              </w:tabs>
              <w:spacing w:line="240" w:lineRule="exact"/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Требования техн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логического или иного характера, обеспечивающие сохранение или п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вышение эффе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тивности деятел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ности получателя субсидии, устано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ленные департ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ментом</w:t>
            </w:r>
          </w:p>
        </w:tc>
        <w:tc>
          <w:tcPr>
            <w:tcW w:w="3119" w:type="dxa"/>
            <w:tcMar>
              <w:left w:w="57" w:type="dxa"/>
              <w:right w:w="57" w:type="dxa"/>
            </w:tcMar>
          </w:tcPr>
          <w:p w:rsidR="009616B0" w:rsidRPr="00C35F11" w:rsidRDefault="009616B0" w:rsidP="009616B0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Ставка субсидии</w:t>
            </w:r>
          </w:p>
        </w:tc>
        <w:tc>
          <w:tcPr>
            <w:tcW w:w="3118" w:type="dxa"/>
            <w:tcMar>
              <w:left w:w="57" w:type="dxa"/>
              <w:right w:w="57" w:type="dxa"/>
            </w:tcMar>
          </w:tcPr>
          <w:p w:rsidR="009616B0" w:rsidRPr="00C35F11" w:rsidRDefault="009616B0" w:rsidP="009616B0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Отчетные документы, по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лежащие представлению п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лучателем субсидии органу местного управления</w:t>
            </w:r>
          </w:p>
        </w:tc>
        <w:tc>
          <w:tcPr>
            <w:tcW w:w="1655" w:type="dxa"/>
            <w:tcMar>
              <w:left w:w="57" w:type="dxa"/>
              <w:right w:w="57" w:type="dxa"/>
            </w:tcMar>
          </w:tcPr>
          <w:p w:rsidR="009616B0" w:rsidRPr="00C35F11" w:rsidRDefault="009616B0" w:rsidP="009616B0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Сроки пре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ставления 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четных док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ментов пол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чателем су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сидии органу местного с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моуправления</w:t>
            </w:r>
          </w:p>
        </w:tc>
      </w:tr>
    </w:tbl>
    <w:p w:rsidR="009B075C" w:rsidRPr="009B075C" w:rsidRDefault="009B075C" w:rsidP="009616B0">
      <w:pPr>
        <w:pStyle w:val="ConsNormal"/>
        <w:widowControl/>
        <w:tabs>
          <w:tab w:val="left" w:pos="851"/>
          <w:tab w:val="left" w:pos="3686"/>
          <w:tab w:val="left" w:pos="6095"/>
          <w:tab w:val="left" w:pos="8222"/>
          <w:tab w:val="left" w:pos="10490"/>
          <w:tab w:val="left" w:pos="13041"/>
        </w:tabs>
        <w:ind w:right="0" w:firstLine="0"/>
        <w:rPr>
          <w:rFonts w:ascii="Times New Roman" w:hAnsi="Times New Roman" w:cs="Times New Roman"/>
          <w:spacing w:val="-2"/>
          <w:sz w:val="2"/>
          <w:szCs w:val="2"/>
        </w:rPr>
      </w:pPr>
      <w:r w:rsidRPr="009B075C">
        <w:rPr>
          <w:rFonts w:ascii="Times New Roman" w:hAnsi="Times New Roman" w:cs="Times New Roman"/>
          <w:spacing w:val="-2"/>
          <w:sz w:val="2"/>
          <w:szCs w:val="2"/>
        </w:rPr>
        <w:tab/>
      </w:r>
      <w:r w:rsidRPr="009B075C">
        <w:rPr>
          <w:rFonts w:ascii="Times New Roman" w:hAnsi="Times New Roman" w:cs="Times New Roman"/>
          <w:spacing w:val="-2"/>
          <w:sz w:val="2"/>
          <w:szCs w:val="2"/>
        </w:rPr>
        <w:tab/>
      </w:r>
      <w:r w:rsidRPr="009B075C">
        <w:rPr>
          <w:rFonts w:ascii="Times New Roman" w:hAnsi="Times New Roman" w:cs="Times New Roman"/>
          <w:spacing w:val="-2"/>
          <w:sz w:val="2"/>
          <w:szCs w:val="2"/>
        </w:rPr>
        <w:tab/>
      </w:r>
      <w:r w:rsidRPr="009B075C">
        <w:rPr>
          <w:rFonts w:ascii="Times New Roman" w:hAnsi="Times New Roman" w:cs="Times New Roman"/>
          <w:spacing w:val="-2"/>
          <w:sz w:val="2"/>
          <w:szCs w:val="2"/>
        </w:rPr>
        <w:tab/>
      </w:r>
      <w:r w:rsidRPr="009B075C">
        <w:rPr>
          <w:rFonts w:ascii="Times New Roman" w:hAnsi="Times New Roman" w:cs="Times New Roman"/>
          <w:spacing w:val="-2"/>
          <w:sz w:val="2"/>
          <w:szCs w:val="2"/>
        </w:rPr>
        <w:tab/>
      </w:r>
      <w:r w:rsidRPr="009B075C">
        <w:rPr>
          <w:rFonts w:ascii="Times New Roman" w:hAnsi="Times New Roman" w:cs="Times New Roman"/>
          <w:spacing w:val="-2"/>
          <w:sz w:val="2"/>
          <w:szCs w:val="2"/>
        </w:rPr>
        <w:tab/>
      </w:r>
    </w:p>
    <w:tbl>
      <w:tblPr>
        <w:tblW w:w="16683" w:type="dxa"/>
        <w:tblInd w:w="-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35"/>
        <w:gridCol w:w="2852"/>
        <w:gridCol w:w="1984"/>
        <w:gridCol w:w="2126"/>
        <w:gridCol w:w="3119"/>
        <w:gridCol w:w="3118"/>
        <w:gridCol w:w="1658"/>
        <w:gridCol w:w="740"/>
        <w:gridCol w:w="251"/>
      </w:tblGrid>
      <w:tr w:rsidR="009616B0" w:rsidRPr="00C35F11" w:rsidTr="008004DE">
        <w:trPr>
          <w:gridAfter w:val="2"/>
          <w:wAfter w:w="991" w:type="dxa"/>
          <w:trHeight w:val="16"/>
          <w:tblHeader/>
        </w:trPr>
        <w:tc>
          <w:tcPr>
            <w:tcW w:w="835" w:type="dxa"/>
            <w:tcMar>
              <w:left w:w="57" w:type="dxa"/>
              <w:right w:w="57" w:type="dxa"/>
            </w:tcMar>
          </w:tcPr>
          <w:p w:rsidR="009616B0" w:rsidRPr="00C35F11" w:rsidRDefault="009616B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2852" w:type="dxa"/>
            <w:tcMar>
              <w:left w:w="57" w:type="dxa"/>
              <w:right w:w="57" w:type="dxa"/>
            </w:tcMar>
          </w:tcPr>
          <w:p w:rsidR="009616B0" w:rsidRPr="00C35F11" w:rsidRDefault="009616B0" w:rsidP="004C3A4A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:rsidR="009616B0" w:rsidRPr="00C35F11" w:rsidRDefault="009616B0" w:rsidP="00C35F11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</w:tcPr>
          <w:p w:rsidR="009616B0" w:rsidRPr="00C35F11" w:rsidRDefault="009616B0" w:rsidP="00C35F11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3119" w:type="dxa"/>
            <w:tcMar>
              <w:left w:w="57" w:type="dxa"/>
              <w:right w:w="57" w:type="dxa"/>
            </w:tcMar>
          </w:tcPr>
          <w:p w:rsidR="009616B0" w:rsidRPr="00C35F11" w:rsidRDefault="009616B0" w:rsidP="00B0162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3118" w:type="dxa"/>
            <w:tcMar>
              <w:left w:w="57" w:type="dxa"/>
              <w:right w:w="57" w:type="dxa"/>
            </w:tcMar>
          </w:tcPr>
          <w:p w:rsidR="009616B0" w:rsidRPr="00C35F11" w:rsidRDefault="009616B0" w:rsidP="003B55AA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1658" w:type="dxa"/>
            <w:tcMar>
              <w:left w:w="57" w:type="dxa"/>
              <w:right w:w="57" w:type="dxa"/>
            </w:tcMar>
          </w:tcPr>
          <w:p w:rsidR="009616B0" w:rsidRPr="00C35F11" w:rsidRDefault="009616B0" w:rsidP="00C35F11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</w:t>
            </w:r>
          </w:p>
        </w:tc>
      </w:tr>
      <w:tr w:rsidR="00006708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06708" w:rsidRDefault="00006708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</w:t>
            </w:r>
          </w:p>
          <w:p w:rsidR="00006708" w:rsidRDefault="00006708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06708" w:rsidRDefault="00006708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06708" w:rsidRDefault="00006708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06708" w:rsidRDefault="00006708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06708" w:rsidRPr="00C35F11" w:rsidRDefault="00006708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06708" w:rsidRPr="00F26D3F" w:rsidRDefault="00006708" w:rsidP="00006708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6D3F">
              <w:rPr>
                <w:rFonts w:ascii="Times New Roman" w:hAnsi="Times New Roman" w:cs="Times New Roman"/>
                <w:sz w:val="24"/>
                <w:szCs w:val="24"/>
              </w:rPr>
              <w:t>Содержание организ</w:t>
            </w:r>
            <w:r w:rsidRPr="00F26D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26D3F">
              <w:rPr>
                <w:rFonts w:ascii="Times New Roman" w:hAnsi="Times New Roman" w:cs="Times New Roman"/>
                <w:sz w:val="24"/>
                <w:szCs w:val="24"/>
              </w:rPr>
              <w:t>циями по племенному животноводству племе</w:t>
            </w:r>
            <w:r w:rsidRPr="00F26D3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26D3F">
              <w:rPr>
                <w:rFonts w:ascii="Times New Roman" w:hAnsi="Times New Roman" w:cs="Times New Roman"/>
                <w:sz w:val="24"/>
                <w:szCs w:val="24"/>
              </w:rPr>
              <w:t xml:space="preserve">ного маточного поголовья сельскохозяйственных животных: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06708" w:rsidRDefault="00006708" w:rsidP="001D4FD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06708" w:rsidRDefault="00006708" w:rsidP="001D4FD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06708" w:rsidRDefault="00006708" w:rsidP="001D4FD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06708" w:rsidRDefault="00006708" w:rsidP="001D4FD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06708" w:rsidRDefault="00006708" w:rsidP="001D4FD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06708" w:rsidRPr="00C35F11" w:rsidRDefault="00006708" w:rsidP="001D4FD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Mar>
              <w:left w:w="57" w:type="dxa"/>
              <w:right w:w="57" w:type="dxa"/>
            </w:tcMar>
          </w:tcPr>
          <w:p w:rsidR="00CE1D58" w:rsidRDefault="00E65244" w:rsidP="00E65244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</w:t>
            </w: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E1D58" w:rsidRDefault="00CE1D58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06708" w:rsidRDefault="00006708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40F79" w:rsidRDefault="00840F79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62761" w:rsidRDefault="00362761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62761" w:rsidRDefault="00362761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62761" w:rsidRDefault="00362761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62761" w:rsidRDefault="00362761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62761" w:rsidRDefault="00362761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62761" w:rsidRDefault="00362761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62761" w:rsidRDefault="00362761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62761" w:rsidRDefault="00362761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E7E25" w:rsidRDefault="008E7E25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C16D2" w:rsidRDefault="005C16D2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C16D2" w:rsidRDefault="005C16D2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C16D2" w:rsidRDefault="005C16D2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C16D2" w:rsidRDefault="005C16D2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C16D2" w:rsidRDefault="005C16D2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C16D2" w:rsidRDefault="005C16D2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F1EBF" w:rsidRDefault="00CF1EBF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F1EBF" w:rsidRDefault="00CF1EBF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F1EBF" w:rsidRDefault="00CF1EBF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F1EBF" w:rsidRDefault="00CF1EBF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F1EBF" w:rsidRDefault="00CF1EBF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F1EBF" w:rsidRDefault="00CF1EBF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81DB3" w:rsidRPr="00C35F11" w:rsidRDefault="00081DB3" w:rsidP="00643DC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Mar>
              <w:left w:w="57" w:type="dxa"/>
              <w:right w:w="57" w:type="dxa"/>
            </w:tcMar>
          </w:tcPr>
          <w:p w:rsidR="00006708" w:rsidRPr="009B2B55" w:rsidRDefault="00006708" w:rsidP="00E65244">
            <w:pPr>
              <w:pStyle w:val="ConsNormal"/>
              <w:widowControl/>
              <w:spacing w:line="240" w:lineRule="exact"/>
              <w:ind w:righ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B5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На 1 условную голову, опр</w:t>
            </w:r>
            <w:r w:rsidRPr="009B2B5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9B2B5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деленную в соответствии с </w:t>
            </w:r>
            <w:r w:rsidRPr="009B2B5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коэффициентами </w:t>
            </w:r>
            <w:r w:rsidR="00E65244">
              <w:rPr>
                <w:rFonts w:ascii="Times New Roman" w:hAnsi="Times New Roman" w:cs="Times New Roman"/>
                <w:sz w:val="24"/>
                <w:szCs w:val="24"/>
              </w:rPr>
              <w:t>для пер</w:t>
            </w:r>
            <w:r w:rsidR="00E652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65244">
              <w:rPr>
                <w:rFonts w:ascii="Times New Roman" w:hAnsi="Times New Roman" w:cs="Times New Roman"/>
                <w:sz w:val="24"/>
                <w:szCs w:val="24"/>
              </w:rPr>
              <w:t>вода племенного маточного поголовья сельскохозяйс</w:t>
            </w:r>
            <w:r w:rsidR="00E6524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65244">
              <w:rPr>
                <w:rFonts w:ascii="Times New Roman" w:hAnsi="Times New Roman" w:cs="Times New Roman"/>
                <w:sz w:val="24"/>
                <w:szCs w:val="24"/>
              </w:rPr>
              <w:t>венных животных в усло</w:t>
            </w:r>
            <w:r w:rsidR="00E65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65244">
              <w:rPr>
                <w:rFonts w:ascii="Times New Roman" w:hAnsi="Times New Roman" w:cs="Times New Roman"/>
                <w:sz w:val="24"/>
                <w:szCs w:val="24"/>
              </w:rPr>
              <w:t>ные головы</w:t>
            </w:r>
            <w:r w:rsidRPr="009B2B5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утвер</w:t>
            </w:r>
            <w:r w:rsidRPr="009B2B55">
              <w:rPr>
                <w:rFonts w:ascii="Times New Roman" w:hAnsi="Times New Roman" w:cs="Times New Roman"/>
                <w:sz w:val="24"/>
                <w:szCs w:val="24"/>
              </w:rPr>
              <w:t>жденными</w:t>
            </w:r>
            <w:r w:rsidR="00923C49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</w:t>
            </w:r>
            <w:r w:rsidRPr="009B2B55">
              <w:rPr>
                <w:rFonts w:ascii="Times New Roman" w:hAnsi="Times New Roman" w:cs="Times New Roman"/>
                <w:sz w:val="24"/>
                <w:szCs w:val="24"/>
              </w:rPr>
              <w:t xml:space="preserve"> Минсельхоз</w:t>
            </w:r>
            <w:r w:rsidR="00923C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2B55">
              <w:rPr>
                <w:rFonts w:ascii="Times New Roman" w:hAnsi="Times New Roman" w:cs="Times New Roman"/>
                <w:sz w:val="24"/>
                <w:szCs w:val="24"/>
              </w:rPr>
              <w:t xml:space="preserve"> Ро</w:t>
            </w:r>
            <w:r w:rsidRPr="009B2B5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2B55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  <w:r w:rsidR="00C3534A">
              <w:rPr>
                <w:rFonts w:ascii="Times New Roman" w:hAnsi="Times New Roman" w:cs="Times New Roman"/>
                <w:sz w:val="24"/>
                <w:szCs w:val="24"/>
              </w:rPr>
              <w:t xml:space="preserve"> от 14.01.2013 № 10</w:t>
            </w:r>
            <w:r w:rsidR="00AE324F">
              <w:rPr>
                <w:rFonts w:ascii="Times New Roman" w:hAnsi="Times New Roman" w:cs="Times New Roman"/>
                <w:sz w:val="24"/>
                <w:szCs w:val="24"/>
              </w:rPr>
              <w:t xml:space="preserve"> (д</w:t>
            </w:r>
            <w:r w:rsidR="00AE32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324F">
              <w:rPr>
                <w:rFonts w:ascii="Times New Roman" w:hAnsi="Times New Roman" w:cs="Times New Roman"/>
                <w:sz w:val="24"/>
                <w:szCs w:val="24"/>
              </w:rPr>
              <w:t>лее – у.г.)</w:t>
            </w:r>
            <w:r w:rsidRPr="009B2B55">
              <w:rPr>
                <w:rFonts w:ascii="Times New Roman" w:hAnsi="Times New Roman" w:cs="Times New Roman"/>
                <w:sz w:val="24"/>
                <w:szCs w:val="24"/>
              </w:rPr>
              <w:t xml:space="preserve">, содержащуюся на </w:t>
            </w:r>
            <w:r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начало года обраще</w:t>
            </w:r>
            <w:r w:rsidRPr="00527365">
              <w:rPr>
                <w:spacing w:val="-6"/>
                <w:sz w:val="22"/>
                <w:szCs w:val="22"/>
              </w:rPr>
              <w:softHyphen/>
            </w:r>
            <w:r w:rsidRPr="009B2B55">
              <w:rPr>
                <w:rFonts w:ascii="Times New Roman" w:hAnsi="Times New Roman" w:cs="Times New Roman"/>
                <w:sz w:val="24"/>
                <w:szCs w:val="24"/>
              </w:rPr>
              <w:t>ния за субсидией</w:t>
            </w:r>
          </w:p>
        </w:tc>
        <w:tc>
          <w:tcPr>
            <w:tcW w:w="3118" w:type="dxa"/>
            <w:tcMar>
              <w:left w:w="57" w:type="dxa"/>
              <w:right w:w="57" w:type="dxa"/>
            </w:tcMar>
          </w:tcPr>
          <w:p w:rsidR="00006708" w:rsidRDefault="00006708" w:rsidP="004773FD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06708" w:rsidRDefault="00006708" w:rsidP="004773FD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06708" w:rsidRDefault="00006708" w:rsidP="004773FD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06708" w:rsidRDefault="00006708" w:rsidP="004773FD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06708" w:rsidRPr="00C35F11" w:rsidRDefault="00006708" w:rsidP="004773FD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tcMar>
              <w:left w:w="57" w:type="dxa"/>
              <w:right w:w="57" w:type="dxa"/>
            </w:tcMar>
          </w:tcPr>
          <w:p w:rsidR="00006708" w:rsidRDefault="00006708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708" w:rsidRPr="00790E5B" w:rsidRDefault="00006708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11D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1.1.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2B33D1" w:rsidRDefault="0045311D" w:rsidP="00E65244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33D1">
              <w:rPr>
                <w:rFonts w:ascii="Times New Roman" w:hAnsi="Times New Roman" w:cs="Times New Roman"/>
                <w:sz w:val="24"/>
                <w:szCs w:val="24"/>
              </w:rPr>
              <w:t>Которое субсидируется за счет средств федеральн</w:t>
            </w:r>
            <w:r w:rsidRPr="002B33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33D1">
              <w:rPr>
                <w:rFonts w:ascii="Times New Roman" w:hAnsi="Times New Roman" w:cs="Times New Roman"/>
                <w:sz w:val="24"/>
                <w:szCs w:val="24"/>
              </w:rPr>
              <w:t>го и областного бюджетов</w:t>
            </w:r>
            <w:r w:rsidR="00E65244"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="00923C49">
              <w:rPr>
                <w:rFonts w:ascii="Times New Roman" w:hAnsi="Times New Roman" w:cs="Times New Roman"/>
                <w:sz w:val="24"/>
                <w:szCs w:val="24"/>
              </w:rPr>
              <w:t>убсидии предоставл</w:t>
            </w:r>
            <w:r w:rsidR="00923C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23C49">
              <w:rPr>
                <w:rFonts w:ascii="Times New Roman" w:hAnsi="Times New Roman" w:cs="Times New Roman"/>
                <w:sz w:val="24"/>
                <w:szCs w:val="24"/>
              </w:rPr>
              <w:t>ются организациям по племенному животново</w:t>
            </w:r>
            <w:r w:rsidR="00923C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23C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ству, включенны</w:t>
            </w:r>
            <w:r w:rsidR="00636D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23C49">
              <w:rPr>
                <w:rFonts w:ascii="Times New Roman" w:hAnsi="Times New Roman" w:cs="Times New Roman"/>
                <w:sz w:val="24"/>
                <w:szCs w:val="24"/>
              </w:rPr>
              <w:t xml:space="preserve"> в пер</w:t>
            </w:r>
            <w:r w:rsidR="00923C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23C49">
              <w:rPr>
                <w:rFonts w:ascii="Times New Roman" w:hAnsi="Times New Roman" w:cs="Times New Roman"/>
                <w:sz w:val="24"/>
                <w:szCs w:val="24"/>
              </w:rPr>
              <w:t>чень, утверждаемый Ми</w:t>
            </w:r>
            <w:r w:rsidR="00923C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23C49">
              <w:rPr>
                <w:rFonts w:ascii="Times New Roman" w:hAnsi="Times New Roman" w:cs="Times New Roman"/>
                <w:sz w:val="24"/>
                <w:szCs w:val="24"/>
              </w:rPr>
              <w:t>сельхозом России</w:t>
            </w:r>
            <w:r w:rsidR="00E652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B33D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D728E1" w:rsidRDefault="00923C49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45311D" w:rsidRPr="00BE611C">
              <w:rPr>
                <w:rFonts w:ascii="Times New Roman" w:hAnsi="Times New Roman" w:cs="Times New Roman"/>
                <w:sz w:val="24"/>
                <w:szCs w:val="24"/>
              </w:rPr>
              <w:t>аличи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5311D" w:rsidRPr="00BE611C">
              <w:rPr>
                <w:rFonts w:ascii="Times New Roman" w:hAnsi="Times New Roman" w:cs="Times New Roman"/>
                <w:sz w:val="24"/>
                <w:szCs w:val="24"/>
              </w:rPr>
              <w:t xml:space="preserve"> племе</w:t>
            </w:r>
            <w:r w:rsidR="0045311D" w:rsidRPr="00BE611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5311D" w:rsidRPr="00BE611C">
              <w:rPr>
                <w:rFonts w:ascii="Times New Roman" w:hAnsi="Times New Roman" w:cs="Times New Roman"/>
                <w:sz w:val="24"/>
                <w:szCs w:val="24"/>
              </w:rPr>
              <w:t>ного маточного поголовья сел</w:t>
            </w:r>
            <w:r w:rsidR="0045311D" w:rsidRPr="00BE611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5311D" w:rsidRPr="00BE611C">
              <w:rPr>
                <w:rFonts w:ascii="Times New Roman" w:hAnsi="Times New Roman" w:cs="Times New Roman"/>
                <w:sz w:val="24"/>
                <w:szCs w:val="24"/>
              </w:rPr>
              <w:t>скохозяйстве</w:t>
            </w:r>
            <w:r w:rsidR="0045311D" w:rsidRPr="00BE611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5311D" w:rsidRPr="00BE611C">
              <w:rPr>
                <w:rFonts w:ascii="Times New Roman" w:hAnsi="Times New Roman" w:cs="Times New Roman"/>
                <w:sz w:val="24"/>
                <w:szCs w:val="24"/>
              </w:rPr>
              <w:t xml:space="preserve">ных животных на начало месяца </w:t>
            </w:r>
            <w:r w:rsidR="0045311D" w:rsidRPr="00BE6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обращения за субсидией, а при содержании крупного рогат</w:t>
            </w:r>
            <w:r w:rsidR="0045311D" w:rsidRPr="00BE611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5311D" w:rsidRPr="00BE611C">
              <w:rPr>
                <w:rFonts w:ascii="Times New Roman" w:hAnsi="Times New Roman" w:cs="Times New Roman"/>
                <w:sz w:val="24"/>
                <w:szCs w:val="24"/>
              </w:rPr>
              <w:t>го скота – в сл</w:t>
            </w:r>
            <w:r w:rsidR="0045311D" w:rsidRPr="00BE611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5311D" w:rsidRPr="00BE611C">
              <w:rPr>
                <w:rFonts w:ascii="Times New Roman" w:hAnsi="Times New Roman" w:cs="Times New Roman"/>
                <w:sz w:val="24"/>
                <w:szCs w:val="24"/>
              </w:rPr>
              <w:t>чае содержания коров, от которых получены живые телята в отчетном финансовом году</w:t>
            </w:r>
            <w:r w:rsidR="0045311D">
              <w:rPr>
                <w:sz w:val="28"/>
                <w:szCs w:val="28"/>
              </w:rPr>
              <w:t>.</w:t>
            </w: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Pr="00344762" w:rsidRDefault="0045311D" w:rsidP="00904FF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643DC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Mar>
              <w:left w:w="57" w:type="dxa"/>
              <w:right w:w="57" w:type="dxa"/>
            </w:tcMar>
          </w:tcPr>
          <w:p w:rsidR="0045311D" w:rsidRDefault="0045311D" w:rsidP="00643DC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Рассчитывается по </w:t>
            </w:r>
            <w:r w:rsidR="00C353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следу</w:t>
            </w:r>
            <w:r w:rsidR="00C353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ю</w:t>
            </w:r>
            <w:r w:rsidR="00C353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щим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формулам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но не более 90% затрат</w:t>
            </w:r>
            <w:r w:rsidR="00521DC2">
              <w:rPr>
                <w:rFonts w:ascii="Times New Roman" w:hAnsi="Times New Roman" w:cs="Times New Roman"/>
                <w:sz w:val="24"/>
                <w:szCs w:val="24"/>
              </w:rPr>
              <w:t xml:space="preserve"> на проведение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определяемых в отношении животных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ответствующего вида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ловозрастной группы</w:t>
            </w:r>
            <w:r w:rsidRPr="009B2B5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5311D" w:rsidRPr="00C35F11" w:rsidRDefault="0045311D" w:rsidP="00643DC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Mar>
              <w:left w:w="57" w:type="dxa"/>
              <w:right w:w="57" w:type="dxa"/>
            </w:tcMar>
          </w:tcPr>
          <w:p w:rsidR="0045311D" w:rsidRPr="003B55AA" w:rsidRDefault="00163F87" w:rsidP="004773FD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Заявление о предоставл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нии субсидии, </w:t>
            </w:r>
            <w:r w:rsidR="0045311D" w:rsidRPr="003B55AA">
              <w:rPr>
                <w:rFonts w:ascii="Times New Roman" w:hAnsi="Times New Roman" w:cs="Times New Roman"/>
                <w:sz w:val="24"/>
                <w:szCs w:val="24"/>
              </w:rPr>
              <w:t>составленн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45311D" w:rsidRPr="003B55AA">
              <w:rPr>
                <w:rFonts w:ascii="Times New Roman" w:hAnsi="Times New Roman" w:cs="Times New Roman"/>
                <w:sz w:val="24"/>
                <w:szCs w:val="24"/>
              </w:rPr>
              <w:t xml:space="preserve"> по прилагаемой 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DE5BF9">
              <w:rPr>
                <w:rFonts w:ascii="Times New Roman" w:hAnsi="Times New Roman" w:cs="Times New Roman"/>
                <w:sz w:val="24"/>
                <w:szCs w:val="24"/>
              </w:rPr>
              <w:t>№ Ж-1/1.</w:t>
            </w:r>
          </w:p>
          <w:p w:rsidR="0045311D" w:rsidRPr="00B77108" w:rsidRDefault="00663718" w:rsidP="004773FD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5311D" w:rsidRPr="00B77108">
              <w:rPr>
                <w:rFonts w:ascii="Times New Roman" w:hAnsi="Times New Roman" w:cs="Times New Roman"/>
                <w:sz w:val="24"/>
                <w:szCs w:val="24"/>
              </w:rPr>
              <w:t xml:space="preserve">тчеты о движении скота и птицы на ферме за год, </w:t>
            </w:r>
            <w:r w:rsidR="0045311D" w:rsidRPr="00B77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предшествующий году о</w:t>
            </w:r>
            <w:r w:rsidR="0045311D" w:rsidRPr="00B7710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5311D" w:rsidRPr="00B77108">
              <w:rPr>
                <w:rFonts w:ascii="Times New Roman" w:hAnsi="Times New Roman" w:cs="Times New Roman"/>
                <w:sz w:val="24"/>
                <w:szCs w:val="24"/>
              </w:rPr>
              <w:t>ращения за субсидией, и за год обращения за субсидией (по начало месяца обращ</w:t>
            </w:r>
            <w:r w:rsidR="0045311D" w:rsidRPr="00B771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5311D" w:rsidRPr="00B77108">
              <w:rPr>
                <w:rFonts w:ascii="Times New Roman" w:hAnsi="Times New Roman" w:cs="Times New Roman"/>
                <w:sz w:val="24"/>
                <w:szCs w:val="24"/>
              </w:rPr>
              <w:t>ния за субсидией), соста</w:t>
            </w:r>
            <w:r w:rsidR="0045311D" w:rsidRPr="00B771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5311D" w:rsidRPr="00B77108">
              <w:rPr>
                <w:rFonts w:ascii="Times New Roman" w:hAnsi="Times New Roman" w:cs="Times New Roman"/>
                <w:sz w:val="24"/>
                <w:szCs w:val="24"/>
              </w:rPr>
              <w:t>ленн</w:t>
            </w:r>
            <w:r w:rsidR="00DE5BF9">
              <w:rPr>
                <w:rFonts w:ascii="Times New Roman" w:hAnsi="Times New Roman" w:cs="Times New Roman"/>
                <w:sz w:val="24"/>
                <w:szCs w:val="24"/>
              </w:rPr>
              <w:t>ые по прилагаемой форме № Ж-1/2.</w:t>
            </w:r>
          </w:p>
          <w:p w:rsidR="0045311D" w:rsidRPr="003B55AA" w:rsidRDefault="0045311D" w:rsidP="004773FD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Справка о наличии </w:t>
            </w:r>
            <w:r w:rsidRPr="00395DB9">
              <w:rPr>
                <w:rFonts w:ascii="Times New Roman" w:hAnsi="Times New Roman" w:cs="Times New Roman"/>
                <w:sz w:val="24"/>
                <w:szCs w:val="24"/>
              </w:rPr>
              <w:t xml:space="preserve"> коров, от которых получены живые телята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43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предшес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вующ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ем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году обращения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Pr="00395DB9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составленная по прилагаемой фор</w:t>
            </w:r>
            <w:r>
              <w:rPr>
                <w:sz w:val="22"/>
                <w:szCs w:val="22"/>
              </w:rPr>
              <w:softHyphen/>
            </w:r>
            <w:r w:rsidRPr="00395DB9">
              <w:rPr>
                <w:rFonts w:ascii="Times New Roman" w:hAnsi="Times New Roman" w:cs="Times New Roman"/>
                <w:sz w:val="24"/>
                <w:szCs w:val="24"/>
              </w:rPr>
              <w:t>ме № Ж-1/3,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 xml:space="preserve"> – в случае </w:t>
            </w:r>
            <w:r w:rsidRPr="00BE4B1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предоставл</w:t>
            </w:r>
            <w:r w:rsidRPr="00BE4B1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BE4B1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ния субсидий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 xml:space="preserve"> на 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племенных коров 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>молочного и мясного направлени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BF9">
              <w:rPr>
                <w:rFonts w:ascii="Times New Roman" w:hAnsi="Times New Roman" w:cs="Times New Roman"/>
                <w:sz w:val="24"/>
                <w:szCs w:val="24"/>
              </w:rPr>
              <w:t>дуктивности.</w:t>
            </w:r>
          </w:p>
          <w:p w:rsidR="0045311D" w:rsidRPr="00AC337D" w:rsidRDefault="0045311D" w:rsidP="00177EF9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D">
              <w:rPr>
                <w:rFonts w:ascii="Times New Roman" w:hAnsi="Times New Roman" w:cs="Times New Roman"/>
                <w:sz w:val="24"/>
                <w:szCs w:val="24"/>
              </w:rPr>
              <w:t>Отчет о производстве, себестоимости и реализации продукции животноводства за</w:t>
            </w:r>
            <w:r w:rsidR="00095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3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год, предшествующий г</w:t>
            </w:r>
            <w:r w:rsidRPr="00AC33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AC33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ду обращения за субсидией</w:t>
            </w:r>
            <w:r w:rsidRPr="00AC337D">
              <w:rPr>
                <w:rFonts w:ascii="Times New Roman" w:hAnsi="Times New Roman" w:cs="Times New Roman"/>
                <w:sz w:val="24"/>
                <w:szCs w:val="24"/>
              </w:rPr>
              <w:t>, составленный по форме г</w:t>
            </w:r>
            <w:r w:rsidRPr="00AC33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337D">
              <w:rPr>
                <w:rFonts w:ascii="Times New Roman" w:hAnsi="Times New Roman" w:cs="Times New Roman"/>
                <w:sz w:val="24"/>
                <w:szCs w:val="24"/>
              </w:rPr>
              <w:t>довой бухгалтерской отче</w:t>
            </w:r>
            <w:r w:rsidRPr="00AC337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C337D">
              <w:rPr>
                <w:rFonts w:ascii="Times New Roman" w:hAnsi="Times New Roman" w:cs="Times New Roman"/>
                <w:sz w:val="24"/>
                <w:szCs w:val="24"/>
              </w:rPr>
              <w:t>ности № 13-АПК</w:t>
            </w:r>
            <w:r w:rsidR="00422D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311D" w:rsidRDefault="0045311D" w:rsidP="00E37107">
            <w:pPr>
              <w:pStyle w:val="ConsNormal"/>
              <w:widowControl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317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317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317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317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317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317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Pr="00C35F11" w:rsidRDefault="0045311D" w:rsidP="00177EF9">
            <w:pPr>
              <w:pStyle w:val="ConsNormal"/>
              <w:widowControl/>
              <w:tabs>
                <w:tab w:val="left" w:pos="85"/>
              </w:tabs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Mar>
              <w:left w:w="57" w:type="dxa"/>
              <w:right w:w="57" w:type="dxa"/>
            </w:tcMar>
          </w:tcPr>
          <w:p w:rsidR="0045311D" w:rsidRPr="00B44E42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44E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Не позднее 10.08</w:t>
            </w:r>
            <w:r w:rsidR="005C16D2" w:rsidRPr="00B44E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44E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года про</w:t>
            </w:r>
            <w:r w:rsidRPr="00B44E42">
              <w:rPr>
                <w:spacing w:val="-4"/>
                <w:sz w:val="22"/>
                <w:szCs w:val="22"/>
              </w:rPr>
              <w:softHyphen/>
            </w:r>
            <w:r w:rsidRPr="00B44E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ведения мер</w:t>
            </w:r>
            <w:r w:rsidRPr="00B44E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B44E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приятия</w:t>
            </w:r>
            <w:r w:rsidR="00643DC6" w:rsidRPr="00B44E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44E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(года обращения за субсидией)</w:t>
            </w: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Pr="00C35F11" w:rsidRDefault="0045311D" w:rsidP="00762F1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5311D" w:rsidRPr="00C35F11" w:rsidTr="008004DE">
        <w:trPr>
          <w:gridAfter w:val="2"/>
          <w:wAfter w:w="991" w:type="dxa"/>
          <w:trHeight w:val="7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получе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 из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федерального бюджета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B0162D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3B55AA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5311D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978A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1.1.1.1.</w:t>
            </w: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Pr="00D978A8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оровы 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молочного н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правления продуктивности</w:t>
            </w: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Pr="00C35F11" w:rsidRDefault="0045311D" w:rsidP="00E3710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D7419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заводе</w:t>
            </w:r>
            <w:r w:rsidR="00643D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A1114B" w:rsidRDefault="0045311D" w:rsidP="00D7419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пз.мол =</w:t>
            </w:r>
            <w:r w:rsidR="008A75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163F8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ф.пз.мол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163F8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мол, где:</w:t>
            </w:r>
            <w:r w:rsidR="00A111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45311D" w:rsidRDefault="0045311D" w:rsidP="00D7419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пз.мол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</w:t>
            </w:r>
            <w:r w:rsidR="00A111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</w:t>
            </w:r>
            <w:r w:rsidR="00A111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 счет </w:t>
            </w:r>
            <w:r w:rsidR="007759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средств фед</w:t>
            </w:r>
            <w:r w:rsidR="007759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7759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рального бюджета</w:t>
            </w:r>
            <w:r w:rsidR="00A111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соде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жание </w:t>
            </w:r>
            <w:r w:rsidR="00E6524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племе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ной коровы молочного 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правления продуктивности </w:t>
            </w:r>
            <w:r w:rsidR="007759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(далее – молочные коровы)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племенн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завод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45311D" w:rsidRDefault="007759F2" w:rsidP="00D7419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ф.пз.мол  – </w:t>
            </w:r>
            <w:r w:rsidR="003D5BA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объем средств</w:t>
            </w:r>
            <w:r w:rsidR="00E6524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предоставляемых из облас</w:t>
            </w:r>
            <w:r w:rsidR="00E6524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E6524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 за счёт средств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федерального бюджета</w:t>
            </w:r>
            <w:r w:rsidR="00E6524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содержание </w:t>
            </w:r>
            <w:r w:rsidR="00643D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лочных коров</w:t>
            </w:r>
            <w:r w:rsidR="00643D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племенных заводах;  </w:t>
            </w:r>
          </w:p>
          <w:p w:rsidR="0045311D" w:rsidRPr="003239E6" w:rsidRDefault="007759F2" w:rsidP="00D74190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65244" w:rsidRPr="003239E6">
              <w:rPr>
                <w:rFonts w:ascii="Times New Roman" w:hAnsi="Times New Roman" w:cs="Times New Roman"/>
                <w:sz w:val="24"/>
                <w:szCs w:val="24"/>
              </w:rPr>
              <w:t>пз.</w:t>
            </w:r>
            <w:r w:rsidR="0045311D"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мол – количество 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="0045311D" w:rsidRPr="003239E6">
              <w:rPr>
                <w:rFonts w:ascii="Times New Roman" w:hAnsi="Times New Roman" w:cs="Times New Roman"/>
                <w:sz w:val="24"/>
                <w:szCs w:val="24"/>
              </w:rPr>
              <w:t>молочных коров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содержа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шихся </w:t>
            </w:r>
            <w:r w:rsidR="00422D2E" w:rsidRPr="003239E6">
              <w:rPr>
                <w:rFonts w:ascii="Times New Roman" w:hAnsi="Times New Roman" w:cs="Times New Roman"/>
                <w:sz w:val="24"/>
                <w:szCs w:val="24"/>
              </w:rPr>
              <w:t>на начало года обр</w:t>
            </w:r>
            <w:r w:rsidR="00422D2E" w:rsidRPr="003239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22D2E" w:rsidRPr="003239E6">
              <w:rPr>
                <w:rFonts w:ascii="Times New Roman" w:hAnsi="Times New Roman" w:cs="Times New Roman"/>
                <w:sz w:val="24"/>
                <w:szCs w:val="24"/>
              </w:rPr>
              <w:t>щения за субсидией</w:t>
            </w:r>
            <w:r w:rsidR="003239E6"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в пл</w:t>
            </w:r>
            <w:r w:rsidR="003239E6" w:rsidRPr="003239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239E6" w:rsidRPr="003239E6">
              <w:rPr>
                <w:rFonts w:ascii="Times New Roman" w:hAnsi="Times New Roman" w:cs="Times New Roman"/>
                <w:sz w:val="24"/>
                <w:szCs w:val="24"/>
              </w:rPr>
              <w:t>менных заводах, зарегистр</w:t>
            </w:r>
            <w:r w:rsidR="003239E6" w:rsidRP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239E6" w:rsidRPr="003239E6">
              <w:rPr>
                <w:rFonts w:ascii="Times New Roman" w:hAnsi="Times New Roman" w:cs="Times New Roman"/>
                <w:sz w:val="24"/>
                <w:szCs w:val="24"/>
              </w:rPr>
              <w:t>рованных</w:t>
            </w:r>
            <w:r w:rsidR="003239E6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</w:t>
            </w:r>
            <w:r w:rsid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239E6">
              <w:rPr>
                <w:rFonts w:ascii="Times New Roman" w:hAnsi="Times New Roman" w:cs="Times New Roman"/>
                <w:sz w:val="24"/>
                <w:szCs w:val="24"/>
              </w:rPr>
              <w:t>ровской области, включе</w:t>
            </w:r>
            <w:r w:rsidR="003239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239E6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239E6"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утвержда</w:t>
            </w:r>
            <w:r w:rsidR="003239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239E6">
              <w:rPr>
                <w:rFonts w:ascii="Times New Roman" w:hAnsi="Times New Roman" w:cs="Times New Roman"/>
                <w:sz w:val="24"/>
                <w:szCs w:val="24"/>
              </w:rPr>
              <w:t xml:space="preserve">мый Минсельхозом России. </w:t>
            </w:r>
            <w:r w:rsidR="0045311D"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  <w:p w:rsidR="00422D2E" w:rsidRDefault="0045311D" w:rsidP="00422D2E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репродукторе</w:t>
            </w:r>
            <w:r w:rsidR="008A75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: </w:t>
            </w:r>
            <w:r w:rsidR="00422D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 w:rsidR="00422D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пр.мол = Оф.пр.мол </w:t>
            </w:r>
            <w:r w:rsidR="00422D2E"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E9230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AE324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 w:rsidR="00E9230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</w:t>
            </w:r>
            <w:r w:rsidR="00422D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где: </w:t>
            </w:r>
          </w:p>
          <w:p w:rsidR="00422D2E" w:rsidRDefault="00422D2E" w:rsidP="00422D2E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Ст.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пр.мол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 за счет средств фед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рального бюджета на соде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жание </w:t>
            </w:r>
            <w:r w:rsidR="00E6524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коровы в племенн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продуктор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422D2E" w:rsidRDefault="00422D2E" w:rsidP="00422D2E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Оф.пр.мол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– </w:t>
            </w:r>
            <w:r w:rsidR="00636D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объем </w:t>
            </w:r>
            <w:r w:rsidR="003D5BA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средств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предоставляемых из облас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 за счёт средств федерального бюджета</w:t>
            </w:r>
            <w:r w:rsidR="003D5BA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содержание молочных коров в племенных репродукторах;  </w:t>
            </w:r>
          </w:p>
          <w:p w:rsidR="0045311D" w:rsidRPr="00C35F11" w:rsidRDefault="003239E6" w:rsidP="007B7E4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E6524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</w:t>
            </w:r>
            <w:r w:rsidR="00422D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7B7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молочных коров, содержа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шихся на начало года обр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щения за субсидией в пл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менных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репродукторах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регистрированных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тории Кировской области, включенны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верждаемый Минсельхозом России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3B55AA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5311D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D978A8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978A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1.1.1.2.</w:t>
            </w: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оровы 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мясного напра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ления продуктивности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1C253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заводе</w:t>
            </w:r>
            <w:r w:rsidR="008A752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45311D" w:rsidRDefault="0045311D" w:rsidP="001C253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пз.мяс =</w:t>
            </w:r>
            <w:r w:rsidR="008A75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ф.пз.мяс.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где:</w:t>
            </w:r>
          </w:p>
          <w:p w:rsidR="003239E6" w:rsidRDefault="0045311D" w:rsidP="003239E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пз.мяс – 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ставка субс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 за счет средств фед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рального бюджета  на соде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жание 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племе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ной коровы м</w:t>
            </w:r>
            <w:r w:rsidR="00E9230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ясного 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напра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ления продуктивности (далее – м</w:t>
            </w:r>
            <w:r w:rsidR="00E9230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ясные 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коровы) в племе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завод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323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3239E6" w:rsidRDefault="003239E6" w:rsidP="003239E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Оф.пз.м</w:t>
            </w:r>
            <w:r w:rsidR="00AD2A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</w:t>
            </w:r>
            <w:r w:rsidR="003D5BA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объем средств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предоставляемых из облас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ного бюджета за счёт средств</w:t>
            </w:r>
            <w:r w:rsidR="003D5BA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федерального бюджета на содержание м</w:t>
            </w:r>
            <w:r w:rsidR="00E9230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ясных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коров в племенных заводах;  </w:t>
            </w:r>
          </w:p>
          <w:p w:rsidR="00D017F5" w:rsidRDefault="003239E6" w:rsidP="003239E6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37D6A" w:rsidRPr="003239E6">
              <w:rPr>
                <w:rFonts w:ascii="Times New Roman" w:hAnsi="Times New Roman" w:cs="Times New Roman"/>
                <w:sz w:val="24"/>
                <w:szCs w:val="24"/>
              </w:rPr>
              <w:t>пз.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92303">
              <w:rPr>
                <w:rFonts w:ascii="Times New Roman" w:hAnsi="Times New Roman" w:cs="Times New Roman"/>
                <w:sz w:val="24"/>
                <w:szCs w:val="24"/>
              </w:rPr>
              <w:t>яс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. – количество 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017F5">
              <w:rPr>
                <w:rFonts w:ascii="Times New Roman" w:hAnsi="Times New Roman" w:cs="Times New Roman"/>
                <w:sz w:val="24"/>
                <w:szCs w:val="24"/>
              </w:rPr>
              <w:t>ясных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коров, содержа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шихся на начало года обр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щения за субсидией в пл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менных заводах, зарегистр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ровской области, включе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утвержда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мый Минсельхозом России.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311D" w:rsidRDefault="003239E6" w:rsidP="003239E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  <w:p w:rsidR="0045311D" w:rsidRDefault="0045311D" w:rsidP="001C253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репродукторе</w:t>
            </w:r>
            <w:r w:rsidR="004E3A5B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 w:rsidR="005C16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Ст.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пр.мяс =</w:t>
            </w:r>
            <w:r w:rsidR="005C16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пр.мяс</w:t>
            </w:r>
            <w:r w:rsidR="005C16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где:</w:t>
            </w:r>
          </w:p>
          <w:p w:rsidR="00D017F5" w:rsidRDefault="0045311D" w:rsidP="00D017F5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пр.мяс – 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ставка субс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 за счет средств фед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рального бюджета на соде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жание 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мясн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ой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коровы в племенн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репр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дуктор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D017F5" w:rsidRDefault="00D017F5" w:rsidP="00D017F5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Оф.пр.мяс – </w:t>
            </w:r>
            <w:r w:rsidR="003D5BA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объем средств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предоставляемых из облас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 за счёт средств</w:t>
            </w:r>
            <w:r w:rsidR="003D5BA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федерального бюджета на содержание мясных коров в племенных репродукторах;  </w:t>
            </w:r>
          </w:p>
          <w:p w:rsidR="0045311D" w:rsidRDefault="00D017F5" w:rsidP="00D017F5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E324F"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яс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ясных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коров, содержа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шихся на начало года обр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щения за субсидией в пл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менных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репродукторах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регистрированных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тории Кировской области, включенны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верждаемый Минсельхозом России.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        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</w:t>
            </w:r>
          </w:p>
          <w:p w:rsidR="0045311D" w:rsidRPr="00C35F11" w:rsidRDefault="0045311D" w:rsidP="003A11E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3B55AA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5311D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D978A8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978A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1.1.1.3.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оровы 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генофондных п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род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tabs>
                <w:tab w:val="left" w:pos="993"/>
              </w:tabs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B8618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В генофондном хозяйстве</w:t>
            </w:r>
            <w:r w:rsidR="00A66D4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гф.кор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=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ф.гф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56338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гф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где:</w:t>
            </w:r>
          </w:p>
          <w:p w:rsidR="00D017F5" w:rsidRDefault="0045311D" w:rsidP="00D017F5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гф.кор – 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ставка субс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 за счет средств фед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рального бюджета  на соде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жание 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коровы 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генофондной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породы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ген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фондн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хозяйств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563387" w:rsidRDefault="00D017F5" w:rsidP="00D017F5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Оф.гф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объем </w:t>
            </w:r>
            <w:r w:rsidR="003D5BA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средств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предоставляемых из облас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 за счёт средств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федерального бюджета на содержание коров 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генофон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ных пород </w:t>
            </w:r>
            <w:r w:rsidR="0056338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генофондных хозяйствах;</w:t>
            </w:r>
          </w:p>
          <w:p w:rsidR="0045311D" w:rsidRPr="00C35F11" w:rsidRDefault="00563387" w:rsidP="007B7E4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Кгф.к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17F5"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– количество 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="00D017F5"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коров </w:t>
            </w:r>
            <w:r w:rsidR="00137D6A">
              <w:rPr>
                <w:rFonts w:ascii="Times New Roman" w:hAnsi="Times New Roman" w:cs="Times New Roman"/>
                <w:sz w:val="24"/>
                <w:szCs w:val="24"/>
              </w:rPr>
              <w:t>генофондных</w:t>
            </w:r>
            <w:r w:rsidR="00137D6A"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D6A">
              <w:rPr>
                <w:rFonts w:ascii="Times New Roman" w:hAnsi="Times New Roman" w:cs="Times New Roman"/>
                <w:sz w:val="24"/>
                <w:szCs w:val="24"/>
              </w:rPr>
              <w:t xml:space="preserve">пород, </w:t>
            </w:r>
            <w:r w:rsidR="00D017F5" w:rsidRPr="003239E6">
              <w:rPr>
                <w:rFonts w:ascii="Times New Roman" w:hAnsi="Times New Roman" w:cs="Times New Roman"/>
                <w:sz w:val="24"/>
                <w:szCs w:val="24"/>
              </w:rPr>
              <w:t>содержавшихся на начало года обращения за субсид</w:t>
            </w:r>
            <w:r w:rsidR="00D017F5" w:rsidRP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17F5"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ей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генофондных хозяйс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вах</w:t>
            </w:r>
            <w:r w:rsidR="00D017F5"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зарегистрированных</w:t>
            </w:r>
            <w:r w:rsidR="00D017F5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Кировской о</w:t>
            </w:r>
            <w:r w:rsidR="00D017F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017F5">
              <w:rPr>
                <w:rFonts w:ascii="Times New Roman" w:hAnsi="Times New Roman" w:cs="Times New Roman"/>
                <w:sz w:val="24"/>
                <w:szCs w:val="24"/>
              </w:rPr>
              <w:t>ласти, включенны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017F5">
              <w:rPr>
                <w:rFonts w:ascii="Times New Roman" w:hAnsi="Times New Roman" w:cs="Times New Roman"/>
                <w:sz w:val="24"/>
                <w:szCs w:val="24"/>
              </w:rPr>
              <w:t xml:space="preserve"> в пер</w:t>
            </w:r>
            <w:r w:rsidR="00D017F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017F5">
              <w:rPr>
                <w:rFonts w:ascii="Times New Roman" w:hAnsi="Times New Roman" w:cs="Times New Roman"/>
                <w:sz w:val="24"/>
                <w:szCs w:val="24"/>
              </w:rPr>
              <w:t>чень, утверждаемый Ми</w:t>
            </w:r>
            <w:r w:rsidR="00D017F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017F5">
              <w:rPr>
                <w:rFonts w:ascii="Times New Roman" w:hAnsi="Times New Roman" w:cs="Times New Roman"/>
                <w:sz w:val="24"/>
                <w:szCs w:val="24"/>
              </w:rPr>
              <w:t xml:space="preserve">сельхозом России. </w:t>
            </w:r>
            <w:r w:rsidR="00D017F5"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D01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          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3B55AA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5311D" w:rsidRPr="00C35F11" w:rsidTr="008004DE">
        <w:trPr>
          <w:gridAfter w:val="2"/>
          <w:wAfter w:w="991" w:type="dxa"/>
          <w:trHeight w:val="16"/>
        </w:trPr>
        <w:tc>
          <w:tcPr>
            <w:tcW w:w="8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D978A8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978A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1.1.1.4.</w:t>
            </w: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5309B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Свин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оматки основного стада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755605" w:rsidRDefault="0045311D" w:rsidP="007C02E2">
            <w:pPr>
              <w:pStyle w:val="ConsNormal"/>
              <w:ind w:right="0" w:firstLine="0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заводе</w:t>
            </w:r>
            <w:r w:rsidR="00A66D4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 xml:space="preserve"> </w:t>
            </w:r>
          </w:p>
          <w:p w:rsidR="0045311D" w:rsidRDefault="0045311D" w:rsidP="007C02E2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пз.свин =</w:t>
            </w:r>
            <w:r w:rsidR="00A66D4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56338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ф.пз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.свин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834A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</w:t>
            </w:r>
            <w:r w:rsidR="0056338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137D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свин, где:</w:t>
            </w:r>
          </w:p>
          <w:p w:rsidR="0045311D" w:rsidRDefault="0045311D" w:rsidP="007C02E2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пз.свин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дии </w:t>
            </w:r>
            <w:r w:rsidR="0056338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 фед</w:t>
            </w:r>
            <w:r w:rsidR="0056338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56338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рального бюджета 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соде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жание </w:t>
            </w:r>
            <w:r w:rsidR="00834A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ной свиноматки в племенн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завод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45311D" w:rsidRDefault="00563387" w:rsidP="007C02E2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 w:rsidR="00834A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свин – </w:t>
            </w:r>
            <w:r w:rsidR="003D5BA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объем средств</w:t>
            </w:r>
            <w:r w:rsidR="00834A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предоставляемых из облас</w:t>
            </w:r>
            <w:r w:rsidR="00834A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834A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 за счёт средств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федерального бюджета на содержание </w:t>
            </w:r>
            <w:r w:rsidR="008C18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основных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номаток в племенных зав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дах;  </w:t>
            </w:r>
          </w:p>
          <w:p w:rsidR="0045311D" w:rsidRDefault="00563387" w:rsidP="007C02E2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свин – количество </w:t>
            </w:r>
            <w:r w:rsidR="007B7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основных свиноматок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державшихся на начало года обращения за субсидией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племенных заводах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Кировской области, вкл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ждаемый Минсельхозом России.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  <w:p w:rsidR="0045311D" w:rsidRDefault="0045311D" w:rsidP="007C02E2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репродукторе</w:t>
            </w:r>
            <w:r w:rsidR="00A66D4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Ст.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пр.свин =</w:t>
            </w:r>
            <w:r w:rsidR="00E10A4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свин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свин., где:</w:t>
            </w:r>
          </w:p>
          <w:p w:rsidR="008745CB" w:rsidRDefault="0045311D" w:rsidP="008745CB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пр.свин – 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ставка субс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 за счет средств фед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рального бюджета  на соде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жание </w:t>
            </w:r>
            <w:r w:rsidR="004C28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ной свиноматки в племенн</w:t>
            </w:r>
            <w:r w:rsidR="004C28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репродуктор</w:t>
            </w:r>
            <w:r w:rsidR="004C28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8745CB" w:rsidRDefault="008745CB" w:rsidP="008745CB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Оф.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свин – </w:t>
            </w:r>
            <w:r w:rsidR="003D5BA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объем средств</w:t>
            </w:r>
            <w:r w:rsidR="004C28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предоставляемых из облас</w:t>
            </w:r>
            <w:r w:rsidR="004C28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4C28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 за счёт средств</w:t>
            </w:r>
            <w:r w:rsidR="003D5BA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федерального бюджета на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содержание </w:t>
            </w:r>
            <w:r w:rsidR="008C18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основных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номаток в племенных репр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дукторах;  </w:t>
            </w:r>
          </w:p>
          <w:p w:rsidR="0045311D" w:rsidRDefault="008745CB" w:rsidP="008745CB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свин – количество 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основных свиноматок,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содержавшихся на начало года обращения за субсид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племенных репродукт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Кировской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ласти, включенны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чень, утверждаемый 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сельхозом России.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</w:t>
            </w:r>
          </w:p>
          <w:p w:rsidR="0045311D" w:rsidRPr="00C35F11" w:rsidRDefault="0045311D" w:rsidP="003A11E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3B55AA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5311D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D978A8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978A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1.1.1.5.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5309B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Самки п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ушных зверей клеточного содержания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DA33C2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17FB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завод</w:t>
            </w:r>
            <w:r w:rsidR="004E3A5B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е</w:t>
            </w:r>
            <w:r w:rsidR="00E10A44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45311D" w:rsidRDefault="0045311D" w:rsidP="00DA33C2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пз.пуш =</w:t>
            </w:r>
            <w:r w:rsidR="00E10A4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3D5BA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ф.пз.пуш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3D5BA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пуш, где:</w:t>
            </w:r>
          </w:p>
          <w:p w:rsidR="0045311D" w:rsidRDefault="0045311D" w:rsidP="00DA33C2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пз.пуш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дии 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 фед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рального бюджета 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соде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жание </w:t>
            </w:r>
            <w:r w:rsidR="004C28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племе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ной самки</w:t>
            </w:r>
            <w:r w:rsidRPr="003A1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2661">
              <w:rPr>
                <w:rFonts w:ascii="Times New Roman" w:hAnsi="Times New Roman" w:cs="Times New Roman"/>
                <w:sz w:val="24"/>
                <w:szCs w:val="24"/>
              </w:rPr>
              <w:t>пушных зверей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племенн</w:t>
            </w:r>
            <w:r w:rsidR="004C28A0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465A12">
              <w:rPr>
                <w:rFonts w:ascii="Times New Roman" w:hAnsi="Times New Roman" w:cs="Times New Roman"/>
                <w:sz w:val="24"/>
                <w:szCs w:val="24"/>
              </w:rPr>
              <w:t xml:space="preserve"> завод</w:t>
            </w:r>
            <w:r w:rsidR="004C28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45311D" w:rsidRDefault="003D5BA5" w:rsidP="00DA33C2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ф.пз.пуш – объем средств</w:t>
            </w:r>
            <w:r w:rsidR="004C28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предоставляемых из облас</w:t>
            </w:r>
            <w:r w:rsidR="004C28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4C28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 за счёт средств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федерального бюджета на содержание племенных с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мок пушных зверей в пл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менных заводах;  </w:t>
            </w:r>
          </w:p>
          <w:p w:rsidR="00046645" w:rsidRDefault="008E71CE" w:rsidP="00DA33C2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4C28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пуш.зв – количество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(в у.г.)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племенных самок </w:t>
            </w:r>
            <w:r w:rsidR="00CA26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пу</w:t>
            </w:r>
            <w:r w:rsidR="00CA26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ш</w:t>
            </w:r>
            <w:r w:rsidR="00CA26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 зверей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содержавшихся на начало года обращения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племенных з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водах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Кировской области, включенны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речень, утверждаемый 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сельхозом России.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</w:t>
            </w:r>
          </w:p>
          <w:p w:rsidR="0045311D" w:rsidRDefault="0045311D" w:rsidP="00DA33C2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:rsidR="0045311D" w:rsidRDefault="0045311D" w:rsidP="00DA33C2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17FB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репродукторе</w:t>
            </w:r>
            <w:r w:rsidR="004E3A5B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 w:rsidR="004070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Ст.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пр.пуш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=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E7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ф.пр.</w:t>
            </w:r>
            <w:r w:rsidRPr="00046645">
              <w:rPr>
                <w:rFonts w:ascii="Times New Roman" w:hAnsi="Times New Roman" w:cs="Times New Roman"/>
                <w:sz w:val="24"/>
                <w:szCs w:val="24"/>
              </w:rPr>
              <w:t>пуш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E7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пр.пуш, где:</w:t>
            </w:r>
          </w:p>
          <w:p w:rsidR="0045311D" w:rsidRDefault="0045311D" w:rsidP="00DA33C2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пр.пуш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дии 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 фед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рального бюджета 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соде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жание </w:t>
            </w:r>
            <w:r w:rsidR="004C28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племе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ной самки</w:t>
            </w:r>
            <w:r w:rsidRPr="003A1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2661">
              <w:rPr>
                <w:rFonts w:ascii="Times New Roman" w:hAnsi="Times New Roman" w:cs="Times New Roman"/>
                <w:sz w:val="24"/>
                <w:szCs w:val="24"/>
              </w:rPr>
              <w:t>пушных зверей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племенн</w:t>
            </w:r>
            <w:r w:rsidR="001C57C0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репродуктор</w:t>
            </w:r>
            <w:r w:rsidR="001C57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45311D" w:rsidRDefault="00046645" w:rsidP="00DA33C2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ф.пр.пуш</w:t>
            </w:r>
            <w:r w:rsidR="004C28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– объем средств</w:t>
            </w:r>
            <w:r w:rsidR="004C28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предоставляемых из облас</w:t>
            </w:r>
            <w:r w:rsidR="004C28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4C28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 за счёт средств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федерального бюджета на содержание племенных с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мок пушных зверей в пл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менных репродукторах;  </w:t>
            </w:r>
          </w:p>
          <w:p w:rsidR="00046645" w:rsidRDefault="00046645" w:rsidP="00046645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Кпр.пуш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количество 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племенных самок пушных зверей,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содержавшихся на начало года обращения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племенных 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продукторах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ровской области, включе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утвержда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мый Минсельхозом России.</w:t>
            </w:r>
          </w:p>
          <w:p w:rsidR="00046645" w:rsidRDefault="00046645" w:rsidP="00046645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DB693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664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генофондном хозяйстве</w:t>
            </w:r>
            <w:r w:rsidR="00A66D4E" w:rsidRPr="0004664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 w:rsidR="00A66D4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гф.пуш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=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04664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ф.гф.пуш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04664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гф.пуш, где:</w:t>
            </w:r>
          </w:p>
          <w:p w:rsidR="0045311D" w:rsidRDefault="0045311D" w:rsidP="00DB693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гф.пуш.зв – ставка су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сидии 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 фед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8745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рального бюджета 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соде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жание </w:t>
            </w:r>
            <w:r w:rsidR="00304D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самки</w:t>
            </w:r>
            <w:r w:rsidR="00465A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пушных зверей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генофондной породы</w:t>
            </w:r>
            <w:r w:rsidR="005D5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генофондн</w:t>
            </w:r>
            <w:r w:rsidR="00304DE4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зяйств</w:t>
            </w:r>
            <w:r w:rsidR="00304DE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45311D" w:rsidRDefault="00636DC7" w:rsidP="00DB693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ф.гф.пуш – объем средств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предоставляемых из облас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 за счёт средств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федерального бюджета на содержание самок пушных зверей 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генофондных пород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генофондных хозяйствах;  </w:t>
            </w:r>
          </w:p>
          <w:p w:rsidR="0045311D" w:rsidRDefault="00A56A1F" w:rsidP="00DB693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гф.пуш – количество 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самок пушных зверей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ген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фондных пород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содержа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шихся на начало года обр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ген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фондных хозяйствах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Кировской области, вкл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ждаемый Минсельхозом России.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  <w:p w:rsidR="0045311D" w:rsidRPr="00C35F11" w:rsidRDefault="0045311D" w:rsidP="00B0162D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3B55AA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5311D" w:rsidRPr="00C35F11" w:rsidTr="008004DE">
        <w:trPr>
          <w:gridAfter w:val="2"/>
          <w:wAfter w:w="991" w:type="dxa"/>
          <w:trHeight w:val="1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4C3A4A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получе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 из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областного </w:t>
            </w:r>
            <w:r w:rsidRPr="00280182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бюджета</w:t>
            </w:r>
            <w:r w:rsidR="005D52E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(в целях софинансирования):</w:t>
            </w:r>
          </w:p>
          <w:p w:rsidR="00D37CC6" w:rsidRPr="00C35F11" w:rsidRDefault="00D37CC6" w:rsidP="004C3A4A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EB3F74" w:rsidRDefault="0045311D" w:rsidP="005E5CCD">
            <w:pPr>
              <w:pStyle w:val="ConsNormal"/>
              <w:tabs>
                <w:tab w:val="left" w:pos="33"/>
              </w:tabs>
              <w:spacing w:line="240" w:lineRule="exact"/>
              <w:ind w:right="0" w:firstLine="0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3B55AA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5311D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D978A8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978A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1.1.2.1.</w:t>
            </w: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оровы 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молочного н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правления продуктивности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заводе</w:t>
            </w:r>
            <w:r w:rsidR="00E10A44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пз.мол =</w:t>
            </w:r>
            <w:r w:rsidR="00A66D4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801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пз.мол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2801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</w:t>
            </w:r>
            <w:r w:rsidR="004E3A5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где:</w:t>
            </w:r>
          </w:p>
          <w:p w:rsidR="00A103FE" w:rsidRDefault="0045311D" w:rsidP="00A103FE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пз.мол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дии</w:t>
            </w:r>
            <w:r w:rsidR="002801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 счет средств облас</w:t>
            </w:r>
            <w:r w:rsidR="002801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2801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(при софина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сировании с федеральным бюджетом) </w:t>
            </w:r>
            <w:r w:rsidR="00A103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содержание </w:t>
            </w:r>
            <w:r w:rsidR="005D52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</w:t>
            </w:r>
            <w:r w:rsidR="00A103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="00A103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молочн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ой</w:t>
            </w:r>
            <w:r w:rsidR="00A103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</w:t>
            </w:r>
            <w:r w:rsidR="00A103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A103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ровы в племенн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 w:rsidR="00A103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завод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A103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45311D" w:rsidRDefault="00636DC7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Оо.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.пз.мол</w:t>
            </w:r>
            <w:r w:rsidR="00972B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объем </w:t>
            </w:r>
            <w:r w:rsidR="00A103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средств </w:t>
            </w:r>
            <w:r w:rsidR="00CD547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областного</w:t>
            </w:r>
            <w:r w:rsidR="00A103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бюджета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тавляемых в целях софина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сирования с федеральным бюджетом</w:t>
            </w:r>
            <w:r w:rsidR="00A103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содержание молочных коров в племе</w:t>
            </w:r>
            <w:r w:rsidR="00A103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A103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ных заводах;  </w:t>
            </w:r>
          </w:p>
          <w:p w:rsidR="00465A12" w:rsidRDefault="00CD547F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мол – количество 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молочных коров</w:t>
            </w:r>
            <w:r w:rsidR="00633F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содержа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шихся на начало года обр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менных заводах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ровской области, включе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утвержда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мый Минсельхозом России.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</w:t>
            </w:r>
          </w:p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репродукторе</w:t>
            </w:r>
            <w:r w:rsidR="00A66D4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 w:rsidR="00A66D4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пр.мол =</w:t>
            </w:r>
            <w:r w:rsidR="00A66D4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CD547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.пр.мол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633F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мол, где:</w:t>
            </w:r>
          </w:p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D37C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пр.мол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</w:t>
            </w:r>
            <w:r w:rsidR="00633F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 счет средств облас</w:t>
            </w:r>
            <w:r w:rsidR="00633F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633F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B29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(при софина</w:t>
            </w:r>
            <w:r w:rsidR="002B29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2B29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сировании с федеральным бюджетом)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содержание </w:t>
            </w:r>
            <w:r w:rsidR="002B29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B29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="00633F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молочной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ровы </w:t>
            </w:r>
            <w:r w:rsidR="00310F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пле</w:t>
            </w:r>
            <w:r w:rsidR="00465A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менн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 w:rsidR="00310F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репроду</w:t>
            </w:r>
            <w:r w:rsidR="00310F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310F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тор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45311D" w:rsidRDefault="00633F8B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.пр.мол – объем средств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областного бюджета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предо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тавляемых в целях софина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сирования с федеральным бюджетом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содержание </w:t>
            </w:r>
            <w:r w:rsidR="008E5C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молочных коров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племе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ных репродукторах;  </w:t>
            </w:r>
          </w:p>
          <w:p w:rsidR="0045311D" w:rsidRDefault="00633F8B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мол – количество 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молочных коров</w:t>
            </w:r>
            <w:r w:rsidR="000A33A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содержа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шихся на начало года обр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менных репродукторах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гистрированных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Кировской области, включенны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верждаемый Минсельхозом России.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</w:t>
            </w:r>
          </w:p>
          <w:p w:rsidR="0045311D" w:rsidRPr="00C35F11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3B55AA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5311D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978A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1.1.2.2.</w:t>
            </w: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Pr="00D978A8" w:rsidRDefault="0045311D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оровы 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мясного напра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ления продуктивности</w:t>
            </w: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Pr="00C35F11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заводе</w:t>
            </w:r>
            <w:r w:rsidR="00A66D4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пз.мяс =</w:t>
            </w:r>
            <w:r w:rsidR="004070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33F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.пз.мяс</w:t>
            </w:r>
            <w:r w:rsidR="004070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633F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мяс, где:</w:t>
            </w:r>
          </w:p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пз.мяс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</w:t>
            </w:r>
            <w:r w:rsidR="00633F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 счет средств облас</w:t>
            </w:r>
            <w:r w:rsidR="00633F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633F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(при софина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сировании с федеральным бюджетом)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содержание 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 (в у.г.)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3172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мясн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ой</w:t>
            </w:r>
            <w:r w:rsidR="0093172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коровы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племенн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завод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45311D" w:rsidRDefault="00633F8B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636D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636D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.пз.мяс – объем </w:t>
            </w:r>
            <w:r w:rsidR="00C76B9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средств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областного бюджета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предо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тавляемых в целях софина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сирования с федеральным бюджетом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содержание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мясных коров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племенных заводах;  </w:t>
            </w:r>
          </w:p>
          <w:p w:rsidR="000A33AD" w:rsidRDefault="000A33AD" w:rsidP="000A33AD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FC01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мяс – количество 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мясных коров</w:t>
            </w:r>
            <w:r w:rsidR="00F272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содержа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шихся на начало года обр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менных </w:t>
            </w:r>
            <w:r w:rsidR="00F272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заводах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ровской области, включе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утвержда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мый Минсельхозом России.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C76B9C" w:rsidRDefault="00C76B9C" w:rsidP="000A33AD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репродукторе</w:t>
            </w:r>
            <w:r w:rsidR="004E3A5B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 w:rsidR="004070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Ст.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пр.мяс =</w:t>
            </w:r>
            <w:r w:rsidR="004070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0A33A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.пр.мяс</w:t>
            </w:r>
            <w:r w:rsidR="004070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0A33A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мяс, где:</w:t>
            </w:r>
          </w:p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пр.мяс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</w:t>
            </w:r>
            <w:r w:rsidR="00CE7C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 счет средств облас</w:t>
            </w:r>
            <w:r w:rsidR="00CE7C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CE7C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(при софина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сировании с федеральным бюджетом)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содержание 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 (в у.г.)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3172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мясной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коровы </w:t>
            </w:r>
            <w:r w:rsidR="008E5C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племенн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 w:rsidR="008E5C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репродуктор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45311D" w:rsidRDefault="00F272AF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.пр.мяс – объем средств областного бюджета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предо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тавляемых в целях софина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сирования с федеральным бюджетом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содержание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мясных </w:t>
            </w:r>
            <w:r w:rsidR="008E5C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коров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племенных репродукторах;  </w:t>
            </w:r>
          </w:p>
          <w:p w:rsidR="00F272AF" w:rsidRDefault="00F272AF" w:rsidP="00F272AF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.мяс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количество 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мясных коров,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содержа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шихся на начало года обр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менных репродукторах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гистрированных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Кировской области, включенны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верждаемый Минсельхозом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45311D" w:rsidRPr="00C35F11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3B55AA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5311D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D978A8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978A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1.1.2.3.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оровы г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енофондных п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род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tabs>
                <w:tab w:val="left" w:pos="993"/>
              </w:tabs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6584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генофондном хозяйств</w:t>
            </w:r>
            <w:r w:rsidR="00A66D4E" w:rsidRPr="002B6584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е</w:t>
            </w:r>
            <w:r w:rsidR="00A66D4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гф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</w:t>
            </w:r>
            <w:r w:rsidR="00431A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=</w:t>
            </w:r>
            <w:r w:rsidR="004E3A5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31A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8E5C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.гф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431A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гф.к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где:</w:t>
            </w:r>
          </w:p>
          <w:p w:rsidR="0045311D" w:rsidRDefault="00431AC6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т.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гф.кор – ставка субс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дии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 облас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ного бюджета 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(при софина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сировании с федеральным бюджетом)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содержание 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 (в у.г.)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коровы</w:t>
            </w:r>
            <w:r w:rsidR="00453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ген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фондной</w:t>
            </w:r>
            <w:r w:rsidR="00216F0E">
              <w:rPr>
                <w:rFonts w:ascii="Times New Roman" w:hAnsi="Times New Roman" w:cs="Times New Roman"/>
                <w:sz w:val="24"/>
                <w:szCs w:val="24"/>
              </w:rPr>
              <w:t xml:space="preserve"> породы </w:t>
            </w:r>
            <w:r w:rsidR="0045311D">
              <w:rPr>
                <w:rFonts w:ascii="Times New Roman" w:hAnsi="Times New Roman" w:cs="Times New Roman"/>
                <w:sz w:val="24"/>
                <w:szCs w:val="24"/>
              </w:rPr>
              <w:t>в ген</w:t>
            </w:r>
            <w:r w:rsidR="0045311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5311D">
              <w:rPr>
                <w:rFonts w:ascii="Times New Roman" w:hAnsi="Times New Roman" w:cs="Times New Roman"/>
                <w:sz w:val="24"/>
                <w:szCs w:val="24"/>
              </w:rPr>
              <w:t>фондн</w:t>
            </w:r>
            <w:r w:rsidR="00216F0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45311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</w:t>
            </w:r>
            <w:r w:rsidR="00216F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45311D" w:rsidRDefault="00431AC6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8E5C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.гф.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кор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объем средств </w:t>
            </w:r>
            <w:r w:rsidR="008E5C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областного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бюджета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доставляемых в целях соф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нансирования с федеральным бюджетом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содержание коров</w:t>
            </w:r>
            <w:r w:rsidR="008E5C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генофондных пород </w:t>
            </w:r>
            <w:r w:rsidR="008E5C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генофондных хозяйствах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;  </w:t>
            </w:r>
          </w:p>
          <w:p w:rsidR="00431AC6" w:rsidRDefault="00431AC6" w:rsidP="00431AC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гф.к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количество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(в у.г.)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коров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генофондных пород</w:t>
            </w:r>
            <w:r w:rsidR="0093172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содержавшихся на начало года обращения за субсид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генофондных хозяйс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Кировской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ласти, включенны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чень, утверждаемый 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сельхозом России.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45311D" w:rsidRPr="00C35F11" w:rsidRDefault="0045311D" w:rsidP="00431AC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3B55AA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5311D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978A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1.1.2.4.</w:t>
            </w: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Pr="00D978A8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Свиноматки основного стада</w:t>
            </w: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Pr="00C35F11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755605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заводе</w:t>
            </w:r>
            <w:r w:rsidR="00A66D4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 xml:space="preserve"> </w:t>
            </w:r>
          </w:p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пз.свин =</w:t>
            </w:r>
            <w:r w:rsidR="00A66D4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31A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свин.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431A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свин, где:</w:t>
            </w:r>
          </w:p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пз.свин – ставка су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сидии</w:t>
            </w:r>
            <w:r w:rsidR="00431A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 счет средств обл</w:t>
            </w:r>
            <w:r w:rsidR="00431A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431A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стного бюджета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(при соф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нансировании с федерал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ным бюджетом)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содерж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ние 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 (в у.г.)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основной свиноматки в племенн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вод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45311D" w:rsidRDefault="00931720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C76B9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C76B9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 w:rsidR="00C76B9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свин– объем  средств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областного  бюджета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доставляемых в целях соф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нансирования с федеральным бюджетом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содержание </w:t>
            </w:r>
            <w:r w:rsidR="004F2C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основных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свиноматок в пл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менных заводах;  </w:t>
            </w:r>
          </w:p>
          <w:p w:rsidR="0045311D" w:rsidRDefault="00931720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свин – количество </w:t>
            </w:r>
            <w:r w:rsidR="00216F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основных свиноматок</w:t>
            </w:r>
            <w:r w:rsidR="008843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державшихся на начало года обращения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племенных заводах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Кировской области, вкл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ждаемый Минсельхозом России.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</w:t>
            </w:r>
          </w:p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репродукторе</w:t>
            </w:r>
            <w:r w:rsidR="00BC42F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 w:rsidR="00BC42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пр.свин=</w:t>
            </w:r>
            <w:r w:rsidR="0093172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свин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93172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свин, где:</w:t>
            </w:r>
          </w:p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пр.свин – ставка су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сидии </w:t>
            </w:r>
            <w:r w:rsidR="0093172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 обл</w:t>
            </w:r>
            <w:r w:rsidR="0093172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93172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стного бюджета 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(при соф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нансировании с федерал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ным бюджетом)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содерж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ние 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 (в у.г.)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основной свиноматки в племенн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продуктор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45311D" w:rsidRDefault="004F2C18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О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свин – объем средств областного бюджета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предо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тавляемых в целях софина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сирования с федеральным бюджетом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содержание основных свиноматок в пл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менных репродукторах;  </w:t>
            </w:r>
          </w:p>
          <w:p w:rsidR="0045311D" w:rsidRDefault="004F6000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свин – количество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(в у.г.)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основных свинома</w:t>
            </w:r>
            <w:r w:rsidR="00964B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ток</w:t>
            </w:r>
            <w:r w:rsidR="008843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="0088436A" w:rsidRPr="003239E6">
              <w:rPr>
                <w:rFonts w:ascii="Times New Roman" w:hAnsi="Times New Roman" w:cs="Times New Roman"/>
                <w:sz w:val="24"/>
                <w:szCs w:val="24"/>
              </w:rPr>
              <w:t>содержавшихся на начало года обращения за субсид</w:t>
            </w:r>
            <w:r w:rsidR="0088436A" w:rsidRP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8436A" w:rsidRPr="003239E6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843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племенных репродукт</w:t>
            </w:r>
            <w:r w:rsidR="008843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8843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рах</w:t>
            </w:r>
            <w:r w:rsidR="0088436A"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зарегистрированных</w:t>
            </w:r>
            <w:r w:rsidR="0088436A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Кировской о</w:t>
            </w:r>
            <w:r w:rsidR="0088436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8436A">
              <w:rPr>
                <w:rFonts w:ascii="Times New Roman" w:hAnsi="Times New Roman" w:cs="Times New Roman"/>
                <w:sz w:val="24"/>
                <w:szCs w:val="24"/>
              </w:rPr>
              <w:t>ласти, включенны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8436A">
              <w:rPr>
                <w:rFonts w:ascii="Times New Roman" w:hAnsi="Times New Roman" w:cs="Times New Roman"/>
                <w:sz w:val="24"/>
                <w:szCs w:val="24"/>
              </w:rPr>
              <w:t xml:space="preserve"> в пер</w:t>
            </w:r>
            <w:r w:rsidR="0088436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436A">
              <w:rPr>
                <w:rFonts w:ascii="Times New Roman" w:hAnsi="Times New Roman" w:cs="Times New Roman"/>
                <w:sz w:val="24"/>
                <w:szCs w:val="24"/>
              </w:rPr>
              <w:t>чень, утверждаемый Ми</w:t>
            </w:r>
            <w:r w:rsidR="0088436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8436A">
              <w:rPr>
                <w:rFonts w:ascii="Times New Roman" w:hAnsi="Times New Roman" w:cs="Times New Roman"/>
                <w:sz w:val="24"/>
                <w:szCs w:val="24"/>
              </w:rPr>
              <w:t>сельхозом России.</w:t>
            </w:r>
            <w:r w:rsidR="008843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</w:t>
            </w:r>
          </w:p>
          <w:p w:rsidR="0045311D" w:rsidRPr="00C35F11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3B55AA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5311D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978A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1.1.2.5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45311D" w:rsidRPr="00D978A8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347A0D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Самки п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ушны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звер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ей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клеточного содержания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D15C97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17FB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заводе</w:t>
            </w:r>
            <w:r w:rsidR="00BC42F3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пз.пуш =</w:t>
            </w:r>
            <w:r w:rsidR="004070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843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.пз. пуш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8843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пуш, где:</w:t>
            </w:r>
          </w:p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пз.пуш. – ставка су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сидии </w:t>
            </w:r>
            <w:r w:rsidR="001269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 счет средств </w:t>
            </w:r>
            <w:r w:rsidR="008843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</w:t>
            </w:r>
            <w:r w:rsidR="008843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8843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стного бюджета</w:t>
            </w:r>
            <w:r w:rsidR="001269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(при соф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нансировании с федерал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ным бюджетом)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содерж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ние 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племенной самки</w:t>
            </w:r>
            <w:r w:rsidR="00964B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пушных зверей в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менном заводе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45311D" w:rsidRDefault="00B1607C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.пз.пуш</w:t>
            </w:r>
            <w:r w:rsidR="00250A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–</w:t>
            </w:r>
            <w:r w:rsidR="00250A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5311D" w:rsidRPr="00250A68">
              <w:rPr>
                <w:rFonts w:ascii="Times New Roman" w:hAnsi="Times New Roman" w:cs="Times New Roman"/>
                <w:sz w:val="24"/>
                <w:szCs w:val="24"/>
              </w:rPr>
              <w:t xml:space="preserve">объем  </w:t>
            </w:r>
            <w:r w:rsidR="00250A68" w:rsidRPr="00250A6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5311D" w:rsidRPr="00250A68">
              <w:rPr>
                <w:rFonts w:ascii="Times New Roman" w:hAnsi="Times New Roman" w:cs="Times New Roman"/>
                <w:sz w:val="24"/>
                <w:szCs w:val="24"/>
              </w:rPr>
              <w:t>редств областног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 бюджета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доставляемых в целях соф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нансирования с федеральным бюджетом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содержание племенных самок пушных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зверей в племенных заводах;  </w:t>
            </w:r>
          </w:p>
          <w:p w:rsidR="00250A68" w:rsidRDefault="00B1607C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пуш – количество 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племенных самок пушных зверей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содержавшихся на начало года обращения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племенных з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водах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Кировской области, включенны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речень, утверждаемый 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сельхозом России.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</w:t>
            </w:r>
          </w:p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17FB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репродукторе</w:t>
            </w:r>
            <w:r w:rsidR="004E3A5B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 w:rsidR="004070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Ст.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пр.пуш=</w:t>
            </w:r>
            <w:r w:rsidR="00B160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.пр.пуш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160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пр.пуш, где:</w:t>
            </w:r>
          </w:p>
          <w:p w:rsidR="0045311D" w:rsidRPr="00B007A1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пр.пуш. – ставка су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сидии </w:t>
            </w:r>
            <w:r w:rsidR="001269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 счет средств </w:t>
            </w:r>
            <w:r w:rsidR="00B160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</w:t>
            </w:r>
            <w:r w:rsidR="00B160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B160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стного бюджета 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(при соф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нансировании с федерал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ным бюджетом)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содерж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ние 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 (в у.г.)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племенной самки</w:t>
            </w:r>
            <w:r w:rsidR="009945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пушных зверей </w:t>
            </w:r>
            <w:r w:rsidRPr="00B007A1">
              <w:rPr>
                <w:rFonts w:ascii="Times New Roman" w:hAnsi="Times New Roman" w:cs="Times New Roman"/>
                <w:sz w:val="24"/>
                <w:szCs w:val="24"/>
              </w:rPr>
              <w:t>в пл</w:t>
            </w:r>
            <w:r w:rsidRPr="00B007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007A1">
              <w:rPr>
                <w:rFonts w:ascii="Times New Roman" w:hAnsi="Times New Roman" w:cs="Times New Roman"/>
                <w:sz w:val="24"/>
                <w:szCs w:val="24"/>
              </w:rPr>
              <w:t>менн</w:t>
            </w:r>
            <w:r w:rsidR="00465A12" w:rsidRPr="00B007A1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B1607C" w:rsidRPr="00B00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7A1">
              <w:rPr>
                <w:rFonts w:ascii="Times New Roman" w:hAnsi="Times New Roman" w:cs="Times New Roman"/>
                <w:sz w:val="24"/>
                <w:szCs w:val="24"/>
              </w:rPr>
              <w:t>репродуктор</w:t>
            </w:r>
            <w:r w:rsidR="00465A12" w:rsidRPr="00B007A1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45311D" w:rsidRDefault="00B1607C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.пр.пуш – объем средств областного  бюджета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доставляемых в целях соф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нансирования с федеральным бюджетом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содержание племенных самок пушных зверей в племенных репр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дукторах;  </w:t>
            </w:r>
          </w:p>
          <w:p w:rsidR="0045311D" w:rsidRDefault="00B1607C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пуш. – количество 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племенных самок пу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ш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</w:t>
            </w:r>
            <w:r w:rsidR="00F6083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зверей</w:t>
            </w:r>
            <w:r w:rsidR="007207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="00964B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2076B"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содержавшихся на начало года обращения за </w:t>
            </w:r>
            <w:r w:rsidR="0072076B" w:rsidRPr="003239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субсидией</w:t>
            </w:r>
            <w:r w:rsidR="007207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племенных р</w:t>
            </w:r>
            <w:r w:rsidR="007207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7207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продукторах</w:t>
            </w:r>
            <w:r w:rsidR="0072076B"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</w:t>
            </w:r>
            <w:r w:rsidR="0072076B" w:rsidRPr="003239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076B" w:rsidRPr="003239E6">
              <w:rPr>
                <w:rFonts w:ascii="Times New Roman" w:hAnsi="Times New Roman" w:cs="Times New Roman"/>
                <w:sz w:val="24"/>
                <w:szCs w:val="24"/>
              </w:rPr>
              <w:t>ванных</w:t>
            </w:r>
            <w:r w:rsidR="0072076B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</w:t>
            </w:r>
            <w:r w:rsidR="007207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2076B">
              <w:rPr>
                <w:rFonts w:ascii="Times New Roman" w:hAnsi="Times New Roman" w:cs="Times New Roman"/>
                <w:sz w:val="24"/>
                <w:szCs w:val="24"/>
              </w:rPr>
              <w:t>ровской области, включе</w:t>
            </w:r>
            <w:r w:rsidR="0072076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076B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2076B"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утвержда</w:t>
            </w:r>
            <w:r w:rsidR="007207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2076B">
              <w:rPr>
                <w:rFonts w:ascii="Times New Roman" w:hAnsi="Times New Roman" w:cs="Times New Roman"/>
                <w:sz w:val="24"/>
                <w:szCs w:val="24"/>
              </w:rPr>
              <w:t>мый Минсельхозом России</w:t>
            </w:r>
            <w:r w:rsidR="00F608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7A9D" w:rsidRDefault="00587A9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87A9D" w:rsidRPr="0072076B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</w:pPr>
            <w:r w:rsidRPr="0072076B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генофондном хозяйстве</w:t>
            </w:r>
            <w:r w:rsidR="00587A9D" w:rsidRPr="0072076B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</w:p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гф.пуш =</w:t>
            </w:r>
            <w:r w:rsidR="004070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207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.гф.пуш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7207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гф.пуш, где:</w:t>
            </w:r>
          </w:p>
          <w:p w:rsidR="0045311D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гф.пуш – ставка су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сидии </w:t>
            </w:r>
            <w:r w:rsidR="001269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</w:t>
            </w:r>
            <w:r w:rsidR="007207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обл</w:t>
            </w:r>
            <w:r w:rsidR="007207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7207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стного бюджета 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(при соф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нансировании с федерал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ным бюджетом)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содерж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ние 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одной (в у.г.)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самки пушных зверей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генофондной</w:t>
            </w:r>
            <w:r w:rsidR="00B007A1">
              <w:rPr>
                <w:rFonts w:ascii="Times New Roman" w:hAnsi="Times New Roman" w:cs="Times New Roman"/>
                <w:sz w:val="24"/>
                <w:szCs w:val="24"/>
              </w:rPr>
              <w:t xml:space="preserve"> породы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генофондн</w:t>
            </w:r>
            <w:r w:rsidR="00B007A1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зяйств</w:t>
            </w:r>
            <w:r w:rsidR="00B007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45311D" w:rsidRDefault="0072076B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B007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.гф.пуш – объем средств областного бюджета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предо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тавляемых в целях софина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сирования с федеральным бюджетом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содержание самок пушных зверей 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ген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фондных пород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генофон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ных хозяйствах;  </w:t>
            </w:r>
          </w:p>
          <w:p w:rsidR="0045311D" w:rsidRDefault="00F60838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гф.пуш – количество 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самок пушных зверей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ген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фондных пород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содержа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шихся на начало года обр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ген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фондных хозяйствах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Кировской области, вкл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ждаемый Минсельхозом России.</w:t>
            </w:r>
          </w:p>
          <w:p w:rsidR="0045311D" w:rsidRPr="00C35F11" w:rsidRDefault="0045311D" w:rsidP="00EC3B3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3B55AA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5311D" w:rsidRPr="00C35F11" w:rsidTr="008004DE">
        <w:trPr>
          <w:gridAfter w:val="2"/>
          <w:wAfter w:w="991" w:type="dxa"/>
          <w:trHeight w:val="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BD3B06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BD3B0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9691B">
              <w:rPr>
                <w:rFonts w:ascii="Times New Roman" w:hAnsi="Times New Roman" w:cs="Times New Roman"/>
                <w:sz w:val="24"/>
                <w:szCs w:val="24"/>
              </w:rPr>
              <w:t>Которое субсидируется исключительно за счет средств областного бю</w:t>
            </w:r>
            <w:r w:rsidRPr="0019691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691B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</w:p>
          <w:p w:rsidR="0045311D" w:rsidRPr="00C35F11" w:rsidRDefault="0045311D" w:rsidP="00BD3B0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Mar>
              <w:left w:w="57" w:type="dxa"/>
              <w:right w:w="57" w:type="dxa"/>
            </w:tcMar>
          </w:tcPr>
          <w:p w:rsidR="0045311D" w:rsidRPr="0019691B" w:rsidRDefault="00F60838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5311D" w:rsidRPr="0019691B">
              <w:rPr>
                <w:rFonts w:ascii="Times New Roman" w:hAnsi="Times New Roman" w:cs="Times New Roman"/>
                <w:sz w:val="24"/>
                <w:szCs w:val="24"/>
              </w:rPr>
              <w:t>охранени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5311D" w:rsidRPr="0019691B">
              <w:rPr>
                <w:rFonts w:ascii="Times New Roman" w:hAnsi="Times New Roman" w:cs="Times New Roman"/>
                <w:sz w:val="24"/>
                <w:szCs w:val="24"/>
              </w:rPr>
              <w:t xml:space="preserve"> или увеличени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5311D" w:rsidRPr="0019691B">
              <w:rPr>
                <w:rFonts w:ascii="Times New Roman" w:hAnsi="Times New Roman" w:cs="Times New Roman"/>
                <w:sz w:val="24"/>
                <w:szCs w:val="24"/>
              </w:rPr>
              <w:t xml:space="preserve"> пл</w:t>
            </w:r>
            <w:r w:rsidR="0045311D" w:rsidRPr="001969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5311D" w:rsidRPr="0019691B">
              <w:rPr>
                <w:rFonts w:ascii="Times New Roman" w:hAnsi="Times New Roman" w:cs="Times New Roman"/>
                <w:sz w:val="24"/>
                <w:szCs w:val="24"/>
              </w:rPr>
              <w:t>менного маточн</w:t>
            </w:r>
            <w:r w:rsidR="0045311D" w:rsidRPr="001969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5311D" w:rsidRPr="0019691B">
              <w:rPr>
                <w:rFonts w:ascii="Times New Roman" w:hAnsi="Times New Roman" w:cs="Times New Roman"/>
                <w:sz w:val="24"/>
                <w:szCs w:val="24"/>
              </w:rPr>
              <w:t>го поголовья сельскохозяйс</w:t>
            </w:r>
            <w:r w:rsidR="0045311D" w:rsidRPr="0019691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5311D" w:rsidRPr="0019691B">
              <w:rPr>
                <w:rFonts w:ascii="Times New Roman" w:hAnsi="Times New Roman" w:cs="Times New Roman"/>
                <w:sz w:val="24"/>
                <w:szCs w:val="24"/>
              </w:rPr>
              <w:t xml:space="preserve">венных животных на начало месяца обращения за субсидией по </w:t>
            </w:r>
            <w:r w:rsidR="0045311D" w:rsidRPr="001969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сравнению с с</w:t>
            </w:r>
            <w:r w:rsidR="0045311D" w:rsidRPr="001969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45311D" w:rsidRPr="001969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держанием этого поголовья на н</w:t>
            </w:r>
            <w:r w:rsidR="0045311D" w:rsidRPr="001969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45311D" w:rsidRPr="001969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чало года обр</w:t>
            </w:r>
            <w:r w:rsidR="0045311D" w:rsidRPr="001969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45311D" w:rsidRPr="001969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щения за субс</w:t>
            </w:r>
            <w:r w:rsidR="0045311D" w:rsidRPr="001969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45311D" w:rsidRPr="001969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дией</w:t>
            </w: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Pr="00C35F11" w:rsidRDefault="0045311D" w:rsidP="00350380">
            <w:pPr>
              <w:pStyle w:val="ConsNormal"/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Mar>
              <w:left w:w="57" w:type="dxa"/>
              <w:right w:w="57" w:type="dxa"/>
            </w:tcMar>
          </w:tcPr>
          <w:p w:rsidR="0045311D" w:rsidRPr="00344762" w:rsidRDefault="0045311D" w:rsidP="00B02984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44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Сохранение или увеличение пл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менного маточного поголовья соде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 xml:space="preserve">жащихся </w:t>
            </w:r>
            <w:r w:rsidRPr="003447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сельск</w:t>
            </w:r>
            <w:r w:rsidRPr="003447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3447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хозяйственных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вотных соответс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вующего вида по состоянию на н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чало года обращ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ния за субсидией по сравнению с с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стоянием этого п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головья на начало года, предшес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вующего году о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ращения за субс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D31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2. В случае соде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жания крупного рогатого скота м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лочного и мясного направления пр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дуктивности – п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лучение на каждую корову, на соде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 xml:space="preserve">жание которой предоставляется субсидия, живого теленка в году, предшествующему 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году обращения за</w:t>
            </w: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субсидией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311D" w:rsidRPr="00344762" w:rsidRDefault="0045311D" w:rsidP="00C55B07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 xml:space="preserve">  Проведение м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роприятия сел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скохозяйственн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ми товаропроизв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 xml:space="preserve">дителями,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включенными в перечень, утве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ждаемый Ми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 xml:space="preserve">сельхозом России. </w:t>
            </w: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Pr="00344762" w:rsidRDefault="0045311D" w:rsidP="00344762">
            <w:pPr>
              <w:pStyle w:val="ConsNormal"/>
              <w:ind w:righ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02639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969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Рассчитывается по </w:t>
            </w:r>
            <w:r w:rsidR="00B126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следу</w:t>
            </w:r>
            <w:r w:rsidR="00B126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ю</w:t>
            </w:r>
            <w:r w:rsidR="00B126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щим </w:t>
            </w:r>
            <w:r w:rsidRPr="0019691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формулам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9691B">
              <w:rPr>
                <w:rFonts w:ascii="Times New Roman" w:hAnsi="Times New Roman" w:cs="Times New Roman"/>
                <w:sz w:val="24"/>
                <w:szCs w:val="24"/>
              </w:rPr>
              <w:t>(для сельск</w:t>
            </w:r>
            <w:r w:rsidRPr="001969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691B">
              <w:rPr>
                <w:rFonts w:ascii="Times New Roman" w:hAnsi="Times New Roman" w:cs="Times New Roman"/>
                <w:sz w:val="24"/>
                <w:szCs w:val="24"/>
              </w:rPr>
              <w:t>хозяйственных товаропрои</w:t>
            </w:r>
            <w:r w:rsidRPr="0019691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9691B">
              <w:rPr>
                <w:rFonts w:ascii="Times New Roman" w:hAnsi="Times New Roman" w:cs="Times New Roman"/>
                <w:sz w:val="24"/>
                <w:szCs w:val="24"/>
              </w:rPr>
              <w:t>водителей, получивших в году обращения за субсид</w:t>
            </w:r>
            <w:r w:rsidRPr="001969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691B">
              <w:rPr>
                <w:rFonts w:ascii="Times New Roman" w:hAnsi="Times New Roman" w:cs="Times New Roman"/>
                <w:sz w:val="24"/>
                <w:szCs w:val="24"/>
              </w:rPr>
              <w:t>ей статус организации по племенному животноводству – пропорционально периоду наличия такого статуса в указанном году), но не более 90% затрат на проведение  мероприятия: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E3686E">
            <w:pPr>
              <w:pStyle w:val="ConsNormal"/>
              <w:widowControl/>
              <w:numPr>
                <w:ilvl w:val="0"/>
                <w:numId w:val="18"/>
              </w:numPr>
              <w:tabs>
                <w:tab w:val="left" w:pos="252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Mar>
              <w:left w:w="57" w:type="dxa"/>
              <w:right w:w="57" w:type="dxa"/>
            </w:tcMar>
          </w:tcPr>
          <w:p w:rsidR="0045311D" w:rsidRPr="00350380" w:rsidRDefault="0045311D" w:rsidP="003F3FEF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35038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Для получателей субсидий, отн</w:t>
            </w:r>
            <w:r w:rsidRPr="0035038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е</w:t>
            </w:r>
            <w:r w:rsidRPr="0035038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сенных к орган</w:t>
            </w:r>
            <w:r w:rsidRPr="0035038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и</w:t>
            </w:r>
            <w:r w:rsidRPr="0035038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зациям по пл</w:t>
            </w:r>
            <w:r w:rsidRPr="0035038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е</w:t>
            </w:r>
            <w:r w:rsidRPr="0035038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менному живо</w:t>
            </w:r>
            <w:r w:rsidRPr="0035038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т</w:t>
            </w:r>
            <w:r w:rsidRPr="0035038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новодству в году обращения за субсидией, – не позднее 10.12 </w:t>
            </w:r>
            <w:r w:rsidR="00DE5BF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г</w:t>
            </w:r>
            <w:r w:rsidR="00DE5BF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о</w:t>
            </w:r>
            <w:r w:rsidR="00DE5BF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да проведения мероприятия </w:t>
            </w:r>
            <w:r w:rsidRPr="0035038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(г</w:t>
            </w:r>
            <w:r w:rsidRPr="0035038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о</w:t>
            </w:r>
            <w:r w:rsidRPr="0035038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да обращения за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5038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;</w:t>
            </w: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038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для иных получ</w:t>
            </w:r>
            <w:r w:rsidRPr="0035038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а</w:t>
            </w:r>
            <w:r w:rsidRPr="0035038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телей субсидий – не позднее 10.0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8</w:t>
            </w:r>
            <w:r w:rsidR="004070E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года </w:t>
            </w:r>
            <w:r w:rsidR="00DE5BF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проведения мероприятия </w:t>
            </w:r>
            <w:r w:rsidRPr="0035038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(г</w:t>
            </w:r>
            <w:r w:rsidRPr="0035038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о</w:t>
            </w:r>
            <w:r w:rsidRPr="0035038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да обращения за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11D" w:rsidRPr="00E94104" w:rsidRDefault="0045311D" w:rsidP="009941E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11D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1.2.1.</w:t>
            </w: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оровы 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молочного н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правления продуктивности</w:t>
            </w: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Pr="00C35F11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CD6585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заводе</w:t>
            </w:r>
            <w:r w:rsidR="00587A9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45311D" w:rsidRDefault="0045311D" w:rsidP="00CD6585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пз.мол =</w:t>
            </w:r>
            <w:r w:rsidR="004070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44A8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з.мол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244A8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где:</w:t>
            </w:r>
          </w:p>
          <w:p w:rsidR="00034E76" w:rsidRDefault="00034E76" w:rsidP="00034E7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заводе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034E76" w:rsidRDefault="00034E76" w:rsidP="00034E7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пз.мол. = Оо.пз.мол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мол, где:</w:t>
            </w:r>
          </w:p>
          <w:p w:rsidR="00034E76" w:rsidRDefault="00034E76" w:rsidP="00034E7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пз.мол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 за счет средств облас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ного бюджета на содержание 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 (в у.г.)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молочн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ровы в племенн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завод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034E76" w:rsidRDefault="00034E76" w:rsidP="00034E7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Оо.пз.мол – объем  средств областного бюджета на 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держание молочных коров в племенных заводах;  </w:t>
            </w:r>
          </w:p>
          <w:p w:rsidR="00034E76" w:rsidRDefault="00034E76" w:rsidP="00034E7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мол – количество 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молочных коров,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содержа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шихся на начало года обр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менных заводах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ровской области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>, не вкл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>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утве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>ждаемый Минсельхозом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</w:t>
            </w:r>
          </w:p>
          <w:p w:rsidR="00034E76" w:rsidRDefault="00034E76" w:rsidP="00034E7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репродукторе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Ст.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пр.мол = Оо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пр.мол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мол, где:</w:t>
            </w:r>
          </w:p>
          <w:p w:rsidR="00034E76" w:rsidRDefault="00034E76" w:rsidP="00034E7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пр.мол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 за счет средств облас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 на содержание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одной (в у.г.)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молочной 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ровы в племенн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репроду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тор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034E76" w:rsidRDefault="00034E76" w:rsidP="00034E7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Оо.пр.мол – объем </w:t>
            </w:r>
            <w:r w:rsidR="00250A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средств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областного бюджета на 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держание молочных коров в племенных репродукторах;  </w:t>
            </w:r>
          </w:p>
          <w:p w:rsidR="0045311D" w:rsidRDefault="00034E76" w:rsidP="0050242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 – количество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(в у.г.)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молочных коров,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содержа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шихся на начало года обр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менных репродукторах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гистрированных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Кировской области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>, не включенны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>верждаемый Минсельхозом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</w:t>
            </w:r>
          </w:p>
          <w:p w:rsidR="0050242A" w:rsidRPr="00C35F11" w:rsidRDefault="0050242A" w:rsidP="0050242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3B55AA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5311D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D978A8">
            <w:pPr>
              <w:jc w:val="center"/>
            </w:pPr>
            <w:r w:rsidRPr="00C35F11">
              <w:rPr>
                <w:spacing w:val="-2"/>
              </w:rPr>
              <w:lastRenderedPageBreak/>
              <w:t>1.2.2.</w:t>
            </w: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оровы 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мясного напра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ления продуктивности</w:t>
            </w: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B6584" w:rsidRPr="00C35F11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CD6585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заводе</w:t>
            </w:r>
            <w:r w:rsidR="0099458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пз.мяс = Оо.пз.мяс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мяс, где:</w:t>
            </w: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пз.мяс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 за счет средств облас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ного бюджета на содержание </w:t>
            </w:r>
            <w:r w:rsidR="000263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 (в у.г.)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мясн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коровы в племенн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завод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Оо.пз.мяс – объем </w:t>
            </w:r>
            <w:r w:rsidR="00250A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средств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областного бюджета на 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держание мясных коров в племенных заводах;  </w:t>
            </w: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мяс – количество 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мясных коров,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содержа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шихся на начало года обр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менных заводах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ровской области, 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ждаемый Минсельхозом России.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репродукторе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Ст.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пр.мяс = Оо.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р.мяс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Кпр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.мяс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где:</w:t>
            </w: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пр.мяс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 за счет средств облас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ного бюджета на содержание 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 (в у.г.)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мясной коровы в племенн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репродуктор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2B6584" w:rsidRDefault="00E5689D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Оо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.пр.мяс – объем </w:t>
            </w:r>
            <w:r w:rsidR="00250A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средств 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областного  бюджета на с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держание мясных коров в племенных репродукторах;  </w:t>
            </w:r>
          </w:p>
          <w:p w:rsidR="0045311D" w:rsidRDefault="002B6584" w:rsidP="00CD6585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р.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количество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(в у.г.)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мясных коров,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содержа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шихся на начало года обр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менных репродукторах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гистрированных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рии Кировской области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>, не включенны</w:t>
            </w:r>
            <w:r w:rsidR="00E568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>верждаемый Минсельхозом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5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  <w:p w:rsidR="0045311D" w:rsidRPr="00C35F11" w:rsidRDefault="0045311D" w:rsidP="00CD6585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3B55AA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5311D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D978A8">
            <w:pPr>
              <w:jc w:val="center"/>
            </w:pPr>
            <w:r w:rsidRPr="00C35F11">
              <w:rPr>
                <w:spacing w:val="-2"/>
              </w:rPr>
              <w:lastRenderedPageBreak/>
              <w:t>1.2.3.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A9781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оровы 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генофондных п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род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tabs>
                <w:tab w:val="left" w:pos="993"/>
              </w:tabs>
              <w:ind w:right="0" w:firstLine="3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B6584" w:rsidRDefault="0045311D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6584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генофондном хозяйстве</w:t>
            </w:r>
            <w:r w:rsidR="00C53BEA" w:rsidRPr="002B6584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гф.мол = Оо.гф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</w:t>
            </w:r>
            <w:r w:rsidR="002B6584"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Кгф.к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где:</w:t>
            </w: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E56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гф.кор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 за счет средств облас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 на содержа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ние одной (в у.г.)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коровы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ген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фондной</w:t>
            </w:r>
            <w:r w:rsidR="009A0280">
              <w:rPr>
                <w:rFonts w:ascii="Times New Roman" w:hAnsi="Times New Roman" w:cs="Times New Roman"/>
                <w:sz w:val="24"/>
                <w:szCs w:val="24"/>
              </w:rPr>
              <w:t xml:space="preserve"> породы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фондн</w:t>
            </w:r>
            <w:r w:rsidR="009A0280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хозяйств</w:t>
            </w:r>
            <w:r w:rsidR="009A028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Оо.гф.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объем средств областного  бюджета на 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держание коров 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генофон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ных пород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генофондных хозяйствах;  </w:t>
            </w:r>
          </w:p>
          <w:p w:rsidR="0045311D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гф.к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количество 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коров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генофондных п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род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содержавшихся на н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чало года обращения за су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генофондных 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зяйствах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зарегистрирова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>, не включе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утвержда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>мый Минсельхозом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6584" w:rsidRPr="00C35F11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3B55AA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5311D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D978A8">
            <w:pPr>
              <w:jc w:val="center"/>
              <w:rPr>
                <w:spacing w:val="-2"/>
              </w:rPr>
            </w:pPr>
            <w:r w:rsidRPr="00C35F11">
              <w:rPr>
                <w:spacing w:val="-2"/>
              </w:rPr>
              <w:t>1.2.4.</w:t>
            </w: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Default="0045311D" w:rsidP="00D978A8">
            <w:pPr>
              <w:jc w:val="center"/>
              <w:rPr>
                <w:spacing w:val="-2"/>
              </w:rPr>
            </w:pPr>
          </w:p>
          <w:p w:rsidR="0045311D" w:rsidRPr="00C35F11" w:rsidRDefault="0045311D" w:rsidP="00D978A8">
            <w:pPr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С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вин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оматки основного стада</w:t>
            </w: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Pr="00C35F11" w:rsidRDefault="0045311D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B6584" w:rsidRPr="00755605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заводе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 xml:space="preserve"> </w:t>
            </w: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пз.свин = Оо.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.свин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свин, где:</w:t>
            </w: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пз.свин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 за счет средств облас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ного бюджета на содержание 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 (в у.г.)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основной св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номатки в племенн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завод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Оо.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свин</w:t>
            </w:r>
            <w:r w:rsidR="00972B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– объем средств  областного  бюджета на 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держание основных свин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маток в племенных заводах;  </w:t>
            </w: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свин – количество 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основных свиноматок,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державшихся на начало года обращения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племенных заводах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Кировской области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>, не включенны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0242A">
              <w:rPr>
                <w:rFonts w:ascii="Times New Roman" w:hAnsi="Times New Roman" w:cs="Times New Roman"/>
                <w:sz w:val="24"/>
                <w:szCs w:val="24"/>
              </w:rPr>
              <w:t>верждаемый Минсельхозом России.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репродукторе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Ст.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пр.свин</w:t>
            </w:r>
            <w:r w:rsidR="005024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=</w:t>
            </w:r>
            <w:r w:rsidR="005024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Оо.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свин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свин, где:</w:t>
            </w:r>
          </w:p>
          <w:p w:rsidR="002B6584" w:rsidRDefault="002B6584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пр.свин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 за счет средств облас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ного бюджета на содержание 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 (в у.г.)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основной св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номатки в племенн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репр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дуктор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2B6584" w:rsidRDefault="0091634E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Оо.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.свин – объем 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средств областного бюджета на с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держание основных свин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маток в племенных репр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дукторах;  </w:t>
            </w:r>
          </w:p>
          <w:p w:rsidR="0045311D" w:rsidRDefault="0050242A" w:rsidP="002B65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свин – количество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(в у.г.)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основных свиноматок, </w:t>
            </w:r>
            <w:r w:rsidR="002B6584" w:rsidRPr="003239E6">
              <w:rPr>
                <w:rFonts w:ascii="Times New Roman" w:hAnsi="Times New Roman" w:cs="Times New Roman"/>
                <w:sz w:val="24"/>
                <w:szCs w:val="24"/>
              </w:rPr>
              <w:t>содержавшихся на начало года обращения за субсид</w:t>
            </w:r>
            <w:r w:rsidR="002B6584" w:rsidRP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B6584" w:rsidRPr="003239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ей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племенных репродукт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2B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рах</w:t>
            </w:r>
            <w:r w:rsidR="002B6584"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зарегистрированных</w:t>
            </w:r>
            <w:r w:rsidR="002B6584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Кировской о</w:t>
            </w:r>
            <w:r w:rsidR="002B65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B6584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включенны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речень, утверждаемый 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сельхозом России.</w:t>
            </w:r>
          </w:p>
          <w:p w:rsidR="0045311D" w:rsidRPr="00C35F11" w:rsidRDefault="0045311D" w:rsidP="00CD6585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3B55AA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5311D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D978A8">
            <w:pPr>
              <w:jc w:val="center"/>
            </w:pPr>
            <w:r w:rsidRPr="00C35F11">
              <w:rPr>
                <w:spacing w:val="-2"/>
              </w:rPr>
              <w:lastRenderedPageBreak/>
              <w:t>1.2.5.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A461CE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Самки п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ушны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звер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ей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клеточного содержания 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0242A" w:rsidRDefault="0050242A" w:rsidP="0050242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17FB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заводе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50242A" w:rsidRDefault="0050242A" w:rsidP="0050242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пз.пуш = Оо.пз.пуш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пуш, где:</w:t>
            </w:r>
          </w:p>
          <w:p w:rsidR="0050242A" w:rsidRDefault="0050242A" w:rsidP="0050242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пз.пуш.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дии </w:t>
            </w:r>
            <w:r w:rsidR="001269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 счет средств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</w:t>
            </w:r>
            <w:r w:rsidR="001269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содержание 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 (в у.г.)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племенной самки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пушных зверей в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менном заводе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50242A" w:rsidRDefault="0050242A" w:rsidP="0050242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Оо.пз.пуш – объем средств областного бюджета на 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держание племенных самок пушных зверей в племенных заводах;  </w:t>
            </w:r>
          </w:p>
          <w:p w:rsidR="0050242A" w:rsidRDefault="0050242A" w:rsidP="0050242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пз.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пуш – количество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(в у.г.)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племенных самок пушных зверей,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содержавшихся на начало года обращения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племенных з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водах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Кировской области, не включенны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утверждаемый Минсельхозом России.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  <w:p w:rsidR="0050242A" w:rsidRDefault="0050242A" w:rsidP="0050242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17FB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репродукторе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Ст.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пр.пуш = Оо.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р.пуш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Кпр.пуш, где:</w:t>
            </w:r>
          </w:p>
          <w:p w:rsidR="0050242A" w:rsidRPr="009A0280" w:rsidRDefault="0050242A" w:rsidP="0050242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пр.пуш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дии </w:t>
            </w:r>
            <w:r w:rsidR="001269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 счет средств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ного бюджета на содержание 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 (в у.г.)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племенной самки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пушных зверей </w:t>
            </w:r>
            <w:r w:rsidRPr="009A0280">
              <w:rPr>
                <w:rFonts w:ascii="Times New Roman" w:hAnsi="Times New Roman" w:cs="Times New Roman"/>
                <w:sz w:val="24"/>
                <w:szCs w:val="24"/>
              </w:rPr>
              <w:t>в пл</w:t>
            </w:r>
            <w:r w:rsidRPr="009A028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0280">
              <w:rPr>
                <w:rFonts w:ascii="Times New Roman" w:hAnsi="Times New Roman" w:cs="Times New Roman"/>
                <w:sz w:val="24"/>
                <w:szCs w:val="24"/>
              </w:rPr>
              <w:t>менн</w:t>
            </w:r>
            <w:r w:rsidR="009A0280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9A0280">
              <w:rPr>
                <w:rFonts w:ascii="Times New Roman" w:hAnsi="Times New Roman" w:cs="Times New Roman"/>
                <w:sz w:val="24"/>
                <w:szCs w:val="24"/>
              </w:rPr>
              <w:t xml:space="preserve"> репродуктор</w:t>
            </w:r>
            <w:r w:rsidR="009A028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50242A" w:rsidRDefault="0050242A" w:rsidP="0050242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Оо.пр.пуш – объем средств областного  бюджета на 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держание племенных самок пушных зверей в племенных репродукторах;  </w:t>
            </w:r>
          </w:p>
          <w:p w:rsidR="0050242A" w:rsidRDefault="0050242A" w:rsidP="0050242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пуш – количество 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племенных самок пушных зверей,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содержавшихся на начало года обращения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племенных 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продукторах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ровской области, </w:t>
            </w:r>
            <w:r w:rsidR="004F6000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ждаемый Минсельхозом России.</w:t>
            </w:r>
          </w:p>
          <w:p w:rsidR="0050242A" w:rsidRDefault="0050242A" w:rsidP="0050242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0242A" w:rsidRPr="0072076B" w:rsidRDefault="0050242A" w:rsidP="0050242A">
            <w:pPr>
              <w:pStyle w:val="ConsNormal"/>
              <w:ind w:right="0" w:firstLine="0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</w:pPr>
            <w:r w:rsidRPr="0072076B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генофондном хозяйстве:</w:t>
            </w:r>
          </w:p>
          <w:p w:rsidR="0050242A" w:rsidRDefault="0050242A" w:rsidP="0050242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гф.пуш. = Оо.гф.пуш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Кгф.пуш, где:</w:t>
            </w:r>
          </w:p>
          <w:p w:rsidR="0050242A" w:rsidRDefault="0050242A" w:rsidP="0050242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гф.пуш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дии </w:t>
            </w:r>
            <w:r w:rsidR="001269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 счет средств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ного бюджета на содержание 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 (в у.г.)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самки пушных зверей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генофондной</w:t>
            </w:r>
            <w:r w:rsidR="009A0280">
              <w:rPr>
                <w:rFonts w:ascii="Times New Roman" w:hAnsi="Times New Roman" w:cs="Times New Roman"/>
                <w:sz w:val="24"/>
                <w:szCs w:val="24"/>
              </w:rPr>
              <w:t xml:space="preserve"> породы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генофондн</w:t>
            </w:r>
            <w:r w:rsidR="009A0280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хозяйств</w:t>
            </w:r>
            <w:r w:rsidR="009A028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50242A" w:rsidRDefault="0050242A" w:rsidP="0050242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Оо.гф.пуш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– объем средств областного бюджета на 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держание самок пушных зв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рей 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генофондных пород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генофондных хозяйствах;  </w:t>
            </w:r>
          </w:p>
          <w:p w:rsidR="0050242A" w:rsidRDefault="0050242A" w:rsidP="0050242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Кгф.пуш – количество 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самок пушных зверей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ген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фондных пород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содержа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шихся на начало года обр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ген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фондных хозяйствах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Кировской области, </w:t>
            </w:r>
            <w:r w:rsidR="004F6000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включенны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верждаемый Минсельхозом России.</w:t>
            </w:r>
          </w:p>
          <w:p w:rsidR="0045311D" w:rsidRPr="00C35F11" w:rsidRDefault="0045311D" w:rsidP="00A461CE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3B55AA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5311D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Default="0045311D" w:rsidP="00746924">
            <w:pPr>
              <w:jc w:val="center"/>
              <w:rPr>
                <w:spacing w:val="-2"/>
              </w:rPr>
            </w:pPr>
            <w:r w:rsidRPr="00C35F11">
              <w:rPr>
                <w:spacing w:val="-2"/>
              </w:rPr>
              <w:lastRenderedPageBreak/>
              <w:t>1.2.</w:t>
            </w:r>
            <w:r>
              <w:rPr>
                <w:spacing w:val="-2"/>
              </w:rPr>
              <w:t>6.</w:t>
            </w:r>
          </w:p>
          <w:p w:rsidR="0045311D" w:rsidRDefault="0045311D" w:rsidP="00746924">
            <w:pPr>
              <w:jc w:val="center"/>
              <w:rPr>
                <w:spacing w:val="-2"/>
              </w:rPr>
            </w:pPr>
          </w:p>
          <w:p w:rsidR="0045311D" w:rsidRDefault="0045311D" w:rsidP="00746924">
            <w:pPr>
              <w:jc w:val="center"/>
              <w:rPr>
                <w:spacing w:val="-2"/>
              </w:rPr>
            </w:pPr>
          </w:p>
          <w:p w:rsidR="0045311D" w:rsidRDefault="0045311D" w:rsidP="00746924">
            <w:pPr>
              <w:jc w:val="center"/>
              <w:rPr>
                <w:spacing w:val="-2"/>
              </w:rPr>
            </w:pPr>
          </w:p>
          <w:p w:rsidR="0045311D" w:rsidRDefault="0045311D" w:rsidP="00746924">
            <w:pPr>
              <w:jc w:val="center"/>
              <w:rPr>
                <w:spacing w:val="-2"/>
              </w:rPr>
            </w:pPr>
          </w:p>
          <w:p w:rsidR="0045311D" w:rsidRDefault="0045311D" w:rsidP="00746924">
            <w:pPr>
              <w:jc w:val="center"/>
              <w:rPr>
                <w:spacing w:val="-2"/>
              </w:rPr>
            </w:pPr>
          </w:p>
          <w:p w:rsidR="0045311D" w:rsidRDefault="0045311D" w:rsidP="00746924">
            <w:pPr>
              <w:jc w:val="center"/>
              <w:rPr>
                <w:spacing w:val="-2"/>
              </w:rPr>
            </w:pPr>
          </w:p>
          <w:p w:rsidR="0045311D" w:rsidRDefault="0045311D" w:rsidP="00746924">
            <w:pPr>
              <w:jc w:val="center"/>
              <w:rPr>
                <w:spacing w:val="-2"/>
              </w:rPr>
            </w:pPr>
          </w:p>
          <w:p w:rsidR="0045311D" w:rsidRDefault="0045311D" w:rsidP="00746924">
            <w:pPr>
              <w:jc w:val="center"/>
              <w:rPr>
                <w:spacing w:val="-2"/>
              </w:rPr>
            </w:pPr>
          </w:p>
          <w:p w:rsidR="0045311D" w:rsidRDefault="0045311D" w:rsidP="00746924">
            <w:pPr>
              <w:jc w:val="center"/>
              <w:rPr>
                <w:spacing w:val="-2"/>
              </w:rPr>
            </w:pPr>
          </w:p>
          <w:p w:rsidR="0045311D" w:rsidRDefault="0045311D" w:rsidP="00746924">
            <w:pPr>
              <w:jc w:val="center"/>
              <w:rPr>
                <w:spacing w:val="-2"/>
              </w:rPr>
            </w:pPr>
          </w:p>
          <w:p w:rsidR="0045311D" w:rsidRDefault="0045311D" w:rsidP="00746924">
            <w:pPr>
              <w:jc w:val="center"/>
              <w:rPr>
                <w:spacing w:val="-2"/>
              </w:rPr>
            </w:pPr>
          </w:p>
          <w:p w:rsidR="0045311D" w:rsidRDefault="0045311D" w:rsidP="00746924">
            <w:pPr>
              <w:jc w:val="center"/>
              <w:rPr>
                <w:spacing w:val="-2"/>
              </w:rPr>
            </w:pPr>
          </w:p>
          <w:p w:rsidR="0045311D" w:rsidRDefault="0045311D" w:rsidP="00746924">
            <w:pPr>
              <w:jc w:val="center"/>
              <w:rPr>
                <w:spacing w:val="-2"/>
              </w:rPr>
            </w:pPr>
          </w:p>
          <w:p w:rsidR="0045311D" w:rsidRDefault="0045311D" w:rsidP="00746924">
            <w:pPr>
              <w:jc w:val="center"/>
              <w:rPr>
                <w:spacing w:val="-2"/>
              </w:rPr>
            </w:pPr>
          </w:p>
          <w:p w:rsidR="0045311D" w:rsidRDefault="0045311D" w:rsidP="00746924">
            <w:pPr>
              <w:jc w:val="center"/>
              <w:rPr>
                <w:spacing w:val="-2"/>
              </w:rPr>
            </w:pPr>
          </w:p>
          <w:p w:rsidR="0045311D" w:rsidRDefault="0045311D" w:rsidP="00746924">
            <w:pPr>
              <w:jc w:val="center"/>
              <w:rPr>
                <w:spacing w:val="-2"/>
              </w:rPr>
            </w:pPr>
          </w:p>
          <w:p w:rsidR="0045311D" w:rsidRPr="00C35F11" w:rsidRDefault="0045311D" w:rsidP="00746924">
            <w:pPr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461CE" w:rsidRPr="00C35F11" w:rsidRDefault="00A461CE" w:rsidP="00A461CE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Конематки</w:t>
            </w:r>
          </w:p>
          <w:p w:rsidR="0045311D" w:rsidRDefault="0045311D" w:rsidP="00746924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746924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746924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746924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746924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746924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746924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746924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746924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746924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746924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746924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746924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746924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746924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Default="0045311D" w:rsidP="00746924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45311D" w:rsidRPr="00C35F11" w:rsidRDefault="0045311D" w:rsidP="00746924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461CE" w:rsidRDefault="00A461CE" w:rsidP="00A461CE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репродукторе</w:t>
            </w:r>
            <w:r w:rsidR="00C53B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пр.кон. =</w:t>
            </w:r>
            <w:r w:rsidR="00C53B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F60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9A028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.кон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4F60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DE5BF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кон, где:</w:t>
            </w:r>
          </w:p>
          <w:p w:rsidR="00A461CE" w:rsidRDefault="00A461CE" w:rsidP="00A461CE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DE5BF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пр.кон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</w:t>
            </w:r>
            <w:r w:rsidR="004F60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1269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 счет средств </w:t>
            </w:r>
            <w:r w:rsidR="004F60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</w:t>
            </w:r>
            <w:r w:rsidR="004F60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4F60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</w:t>
            </w:r>
            <w:r w:rsidR="00DE5BF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содержание одной (в у.г.)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племенной 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нематки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племенн</w:t>
            </w:r>
            <w:r w:rsidR="00DE5BF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дуктор</w:t>
            </w:r>
            <w:r w:rsidR="00DE5B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A461CE" w:rsidRDefault="004F6000" w:rsidP="00A461CE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DE5BF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 – объем средств областного бюджета на с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держание племенных кон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маток в племенных репр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дукторах;  </w:t>
            </w:r>
          </w:p>
          <w:p w:rsidR="004F6000" w:rsidRDefault="004F6000" w:rsidP="004F600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DE5BF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кон – количество </w:t>
            </w:r>
            <w:r w:rsidR="00DE5BF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 у.г.) 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племенных конематок</w:t>
            </w:r>
            <w:r w:rsidR="00E766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="00A461CE" w:rsidRPr="003A1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державшихся на начало года обращения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племенных репродукторах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ритории Кировской области, не включенны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утверждаемый Минсельх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зом России.</w:t>
            </w:r>
          </w:p>
          <w:p w:rsidR="0045311D" w:rsidRPr="00C35F11" w:rsidRDefault="0045311D" w:rsidP="004F600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3B55AA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5311D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</w:tcPr>
          <w:p w:rsidR="0045311D" w:rsidRPr="00C35F11" w:rsidRDefault="0045311D" w:rsidP="00746924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>1.2.7.</w:t>
            </w: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A461CE" w:rsidRDefault="00A461CE" w:rsidP="00A461CE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Пчелосемьи</w:t>
            </w:r>
          </w:p>
          <w:p w:rsidR="0045311D" w:rsidRDefault="0045311D" w:rsidP="00746924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DE5BF9" w:rsidRDefault="00DE5BF9" w:rsidP="00A461CE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5560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В племенном репродукторе</w:t>
            </w:r>
          </w:p>
          <w:p w:rsidR="00A461CE" w:rsidRDefault="00A461CE" w:rsidP="00A461CE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758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DE5BF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Pr="007758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пр.пчел = </w:t>
            </w:r>
            <w:r w:rsidR="004F60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7758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DE5BF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пчел </w:t>
            </w:r>
            <w:r w:rsidRPr="007758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4F60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DE5BF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пчел</w:t>
            </w:r>
            <w:r w:rsidRPr="007758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где:</w:t>
            </w:r>
          </w:p>
          <w:p w:rsidR="00A461CE" w:rsidRDefault="00A461CE" w:rsidP="00A461CE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DE5BF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пр.пчел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дии </w:t>
            </w:r>
            <w:r w:rsidR="001269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 облас</w:t>
            </w:r>
            <w:r w:rsidR="001269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1269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ного бюджета </w:t>
            </w:r>
            <w:r w:rsidR="00DE5BF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содержание одной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племенной пчелосемьи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племен</w:t>
            </w:r>
            <w:r w:rsidR="00EE7A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E5BF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репродуктор</w:t>
            </w:r>
            <w:r w:rsidR="00DE5B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A461CE" w:rsidRDefault="004F6000" w:rsidP="00A461CE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DE5BF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пчел – объем средств областного бюджета на с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держание племенных пчел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семей в племенных репр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дукторах;  </w:t>
            </w:r>
          </w:p>
          <w:p w:rsidR="004F6000" w:rsidRDefault="001269D3" w:rsidP="004F600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DE5BF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пчел. – количество пл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A461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менных пчелосемей</w:t>
            </w:r>
            <w:r w:rsidR="00E766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="00A461CE" w:rsidRPr="003A1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6000" w:rsidRPr="003239E6">
              <w:rPr>
                <w:rFonts w:ascii="Times New Roman" w:hAnsi="Times New Roman" w:cs="Times New Roman"/>
                <w:sz w:val="24"/>
                <w:szCs w:val="24"/>
              </w:rPr>
              <w:t>соде</w:t>
            </w:r>
            <w:r w:rsidR="004F6000" w:rsidRPr="003239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F6000" w:rsidRPr="003239E6">
              <w:rPr>
                <w:rFonts w:ascii="Times New Roman" w:hAnsi="Times New Roman" w:cs="Times New Roman"/>
                <w:sz w:val="24"/>
                <w:szCs w:val="24"/>
              </w:rPr>
              <w:t>жавшихся на начало года обращения за субсидией</w:t>
            </w:r>
            <w:r w:rsidR="004F60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племенных репродукторах</w:t>
            </w:r>
            <w:r w:rsidR="004F6000"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зарегистрированных</w:t>
            </w:r>
            <w:r w:rsidR="004F6000">
              <w:rPr>
                <w:rFonts w:ascii="Times New Roman" w:hAnsi="Times New Roman" w:cs="Times New Roman"/>
                <w:sz w:val="24"/>
                <w:szCs w:val="24"/>
              </w:rPr>
              <w:t xml:space="preserve"> на те</w:t>
            </w:r>
            <w:r w:rsidR="004F60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F6000">
              <w:rPr>
                <w:rFonts w:ascii="Times New Roman" w:hAnsi="Times New Roman" w:cs="Times New Roman"/>
                <w:sz w:val="24"/>
                <w:szCs w:val="24"/>
              </w:rPr>
              <w:t>ритории Кировской области, не включенны</w:t>
            </w:r>
            <w:r w:rsidR="00A150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F6000"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перечень, утверждаемый Минсельх</w:t>
            </w:r>
            <w:r w:rsidR="004F60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F6000">
              <w:rPr>
                <w:rFonts w:ascii="Times New Roman" w:hAnsi="Times New Roman" w:cs="Times New Roman"/>
                <w:sz w:val="24"/>
                <w:szCs w:val="24"/>
              </w:rPr>
              <w:t>зом России.</w:t>
            </w:r>
          </w:p>
          <w:p w:rsidR="0045311D" w:rsidRPr="00775898" w:rsidRDefault="0045311D" w:rsidP="00A461CE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3B55AA">
            <w:pPr>
              <w:pStyle w:val="ConsNormal"/>
              <w:widowControl/>
              <w:numPr>
                <w:ilvl w:val="0"/>
                <w:numId w:val="6"/>
              </w:numPr>
              <w:tabs>
                <w:tab w:val="left" w:pos="31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5311D" w:rsidRPr="00C35F11" w:rsidRDefault="0045311D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32CAC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Default="00332CAC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</w:p>
          <w:p w:rsidR="00332CAC" w:rsidRPr="00C35F11" w:rsidRDefault="00332CAC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Pr="00415237" w:rsidRDefault="00332CAC" w:rsidP="0006250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5237">
              <w:rPr>
                <w:rFonts w:ascii="Times New Roman" w:hAnsi="Times New Roman" w:cs="Times New Roman"/>
                <w:sz w:val="24"/>
                <w:szCs w:val="24"/>
              </w:rPr>
              <w:t>Содержание организ</w:t>
            </w:r>
            <w:r w:rsidRPr="004152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5237">
              <w:rPr>
                <w:rFonts w:ascii="Times New Roman" w:hAnsi="Times New Roman" w:cs="Times New Roman"/>
                <w:sz w:val="24"/>
                <w:szCs w:val="24"/>
              </w:rPr>
              <w:t>циями по искусственному осеменению сельскох</w:t>
            </w:r>
            <w:r w:rsidRPr="004152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237">
              <w:rPr>
                <w:rFonts w:ascii="Times New Roman" w:hAnsi="Times New Roman" w:cs="Times New Roman"/>
                <w:sz w:val="24"/>
                <w:szCs w:val="24"/>
              </w:rPr>
              <w:t>зяйственных животных племенных быков-производителей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Pr="00327E4F" w:rsidRDefault="00332CAC" w:rsidP="00DC4DEB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Mar>
              <w:left w:w="57" w:type="dxa"/>
              <w:right w:w="57" w:type="dxa"/>
            </w:tcMar>
          </w:tcPr>
          <w:p w:rsidR="00332CAC" w:rsidRDefault="00332CAC" w:rsidP="001F77CC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</w:t>
            </w:r>
          </w:p>
          <w:p w:rsidR="00332CAC" w:rsidRDefault="00332CAC" w:rsidP="001F77CC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1F77CC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1F77CC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1F77CC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Pr="00C35F11" w:rsidRDefault="00332CAC" w:rsidP="005C0A06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Default="00332CAC" w:rsidP="00BD24CE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Рассчитывается по следу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щим формулам н</w:t>
            </w:r>
            <w:r w:rsidRPr="009B2B5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 1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быка-производителя</w:t>
            </w:r>
            <w:r w:rsidRPr="009B2B55">
              <w:rPr>
                <w:rFonts w:ascii="Times New Roman" w:hAnsi="Times New Roman" w:cs="Times New Roman"/>
                <w:sz w:val="24"/>
                <w:szCs w:val="24"/>
              </w:rPr>
              <w:t>, содержащ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гося</w:t>
            </w:r>
            <w:r w:rsidRPr="009B2B5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начало года обраще</w:t>
            </w:r>
            <w:r w:rsidRPr="00527365">
              <w:rPr>
                <w:spacing w:val="-6"/>
                <w:sz w:val="22"/>
                <w:szCs w:val="22"/>
              </w:rPr>
              <w:softHyphen/>
            </w:r>
            <w:r w:rsidRPr="009B2B55">
              <w:rPr>
                <w:rFonts w:ascii="Times New Roman" w:hAnsi="Times New Roman" w:cs="Times New Roman"/>
                <w:sz w:val="24"/>
                <w:szCs w:val="24"/>
              </w:rPr>
              <w:t>ния за субсидией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но не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лее 90% затрат на провед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мероприятия:</w:t>
            </w:r>
          </w:p>
          <w:p w:rsidR="00332CAC" w:rsidRPr="00C35F11" w:rsidRDefault="00332CAC" w:rsidP="00BD24CE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Pr="00C35F11" w:rsidRDefault="00332CAC" w:rsidP="00731649">
            <w:pPr>
              <w:pStyle w:val="ConsNormal"/>
              <w:widowControl/>
              <w:numPr>
                <w:ilvl w:val="0"/>
                <w:numId w:val="8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Заявление о предоставл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нии субсидии</w:t>
            </w:r>
            <w:r w:rsidRPr="009B075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составленн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ое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прилагаемой форме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 Ж-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2/1.</w:t>
            </w:r>
          </w:p>
          <w:p w:rsidR="00332CAC" w:rsidRPr="00B77108" w:rsidRDefault="00332CAC" w:rsidP="00BF7BF5">
            <w:pPr>
              <w:pStyle w:val="ConsNormal"/>
              <w:widowControl/>
              <w:tabs>
                <w:tab w:val="left" w:pos="0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637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7108">
              <w:rPr>
                <w:rFonts w:ascii="Times New Roman" w:hAnsi="Times New Roman" w:cs="Times New Roman"/>
                <w:sz w:val="24"/>
                <w:szCs w:val="24"/>
              </w:rPr>
              <w:t>тчеты о движении скота и птицы на ферме за год, предшествующий году о</w:t>
            </w:r>
            <w:r w:rsidRPr="00B7710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77108">
              <w:rPr>
                <w:rFonts w:ascii="Times New Roman" w:hAnsi="Times New Roman" w:cs="Times New Roman"/>
                <w:sz w:val="24"/>
                <w:szCs w:val="24"/>
              </w:rPr>
              <w:t xml:space="preserve">ращения за субсидией, и за </w:t>
            </w:r>
            <w:r w:rsidRPr="00B77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обращения за субсидией (по начало месяца обращ</w:t>
            </w:r>
            <w:r w:rsidRPr="00B771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77108">
              <w:rPr>
                <w:rFonts w:ascii="Times New Roman" w:hAnsi="Times New Roman" w:cs="Times New Roman"/>
                <w:sz w:val="24"/>
                <w:szCs w:val="24"/>
              </w:rPr>
              <w:t>ния за субсидией), соста</w:t>
            </w:r>
            <w:r w:rsidRPr="00B771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77108">
              <w:rPr>
                <w:rFonts w:ascii="Times New Roman" w:hAnsi="Times New Roman" w:cs="Times New Roman"/>
                <w:sz w:val="24"/>
                <w:szCs w:val="24"/>
              </w:rPr>
              <w:t>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по прилагаемой форме № Ж-1/2.</w:t>
            </w: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3. 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Отчет о производстве, с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бестоимости и реализации продукции животноводства за </w:t>
            </w:r>
            <w:r w:rsidRPr="00327E4F">
              <w:rPr>
                <w:rFonts w:ascii="Times New Roman" w:hAnsi="Times New Roman" w:cs="Times New Roman"/>
                <w:sz w:val="24"/>
                <w:szCs w:val="24"/>
              </w:rPr>
              <w:t>год, предшествующ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327E4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327E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7E4F">
              <w:rPr>
                <w:rFonts w:ascii="Times New Roman" w:hAnsi="Times New Roman" w:cs="Times New Roman"/>
                <w:sz w:val="24"/>
                <w:szCs w:val="24"/>
              </w:rPr>
              <w:t>ду обращения за субсидией</w:t>
            </w:r>
            <w:r w:rsidRPr="009B075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состав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ленный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форме г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довой бухгалтерской отче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ности №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13-АПК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Pr="00C35F11" w:rsidRDefault="00332CAC" w:rsidP="00731649">
            <w:pPr>
              <w:pStyle w:val="ConsNormal"/>
              <w:widowControl/>
              <w:tabs>
                <w:tab w:val="left" w:pos="22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е позднее 10.0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года про</w:t>
            </w:r>
            <w:r>
              <w:rPr>
                <w:sz w:val="22"/>
                <w:szCs w:val="22"/>
              </w:rPr>
              <w:softHyphen/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ведения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года обращ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ния за субс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Pr="00E94104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CAC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Default="00332CAC" w:rsidP="00CB4BB9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Pr="00415237" w:rsidRDefault="00332CAC" w:rsidP="00332CAC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5237">
              <w:rPr>
                <w:rFonts w:ascii="Times New Roman" w:hAnsi="Times New Roman" w:cs="Times New Roman"/>
                <w:sz w:val="24"/>
                <w:szCs w:val="24"/>
              </w:rPr>
              <w:t>Которое субсидируется за счет средств федеральн</w:t>
            </w:r>
            <w:r w:rsidRPr="004152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237">
              <w:rPr>
                <w:rFonts w:ascii="Times New Roman" w:hAnsi="Times New Roman" w:cs="Times New Roman"/>
                <w:sz w:val="24"/>
                <w:szCs w:val="24"/>
              </w:rPr>
              <w:t>го и областного бюджетов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(субсидии предоставл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ются организациям по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кусственному осемен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нию 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сельскохозяйстве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животных, включе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в перечень, утве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ждаемый Минсельхозом России)</w:t>
            </w:r>
            <w:r w:rsidRPr="002B33D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Pr="00D43529" w:rsidRDefault="00332CAC" w:rsidP="005C0A0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аличи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 xml:space="preserve"> на нач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ло месяца обр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щения за субс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дией поголовья племенных б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ков-производи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телей мясного и (или) молочного направления пр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дуктивности старше 16 мес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цев, проверенных по качеству п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томства или н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ходящихся в пр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цессе оценки эт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3529">
              <w:rPr>
                <w:rFonts w:ascii="Times New Roman" w:hAnsi="Times New Roman" w:cs="Times New Roman"/>
                <w:sz w:val="24"/>
                <w:szCs w:val="24"/>
              </w:rPr>
              <w:t>го качества.</w:t>
            </w:r>
          </w:p>
          <w:p w:rsidR="00332CAC" w:rsidRDefault="00332CAC" w:rsidP="002174E6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2174E6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2174E6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2174E6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2174E6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2174E6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2174E6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2174E6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2174E6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2174E6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2174E6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Default="00332CAC" w:rsidP="002174E6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AC" w:rsidRPr="00D43529" w:rsidRDefault="00332CAC" w:rsidP="002174E6">
            <w:pPr>
              <w:pStyle w:val="ConsNormal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332CAC" w:rsidRPr="00C35F11" w:rsidRDefault="00332CAC" w:rsidP="005C0A0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Default="00332CAC" w:rsidP="001F77CC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Pr="009B2B55" w:rsidRDefault="00332CAC" w:rsidP="001F77CC">
            <w:pPr>
              <w:pStyle w:val="ConsNormal"/>
              <w:ind w:righ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332CAC" w:rsidRPr="00C35F11" w:rsidRDefault="00332CAC" w:rsidP="00731649">
            <w:pPr>
              <w:pStyle w:val="ConsNormal"/>
              <w:widowControl/>
              <w:numPr>
                <w:ilvl w:val="0"/>
                <w:numId w:val="8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332CAC" w:rsidRPr="00E94104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CAC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Default="00332CAC" w:rsidP="00BD24CE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2.1.1.</w:t>
            </w:r>
          </w:p>
          <w:p w:rsidR="00332CAC" w:rsidRDefault="00332CAC" w:rsidP="00BD24CE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BD24CE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BD24CE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BD24CE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BD24CE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BD24CE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BD24CE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BD24CE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BD24CE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Default="00332CAC" w:rsidP="00BB677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средств, получе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 из федерального  бюджета: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332CAC" w:rsidRPr="00344762" w:rsidRDefault="00332CAC" w:rsidP="002174E6">
            <w:pPr>
              <w:pStyle w:val="ConsNormal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332CAC" w:rsidRPr="00C35F11" w:rsidRDefault="00332CAC" w:rsidP="008A38F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Pr="00210316" w:rsidRDefault="00332CAC" w:rsidP="001F77CC">
            <w:pPr>
              <w:pStyle w:val="ConsNormal"/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1031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Ст.ф.б-пр=Оф.б-пр/Кб-пр</w:t>
            </w:r>
            <w:r w:rsidR="00210316" w:rsidRPr="0021031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, </w:t>
            </w:r>
            <w:r w:rsidRPr="0021031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где:</w:t>
            </w:r>
          </w:p>
          <w:p w:rsidR="00332CAC" w:rsidRDefault="00332CAC" w:rsidP="001F77CC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Ст.ф.б-пр – ставка субсидии </w:t>
            </w:r>
            <w:r w:rsidRPr="00415237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</w:t>
            </w:r>
            <w:r w:rsidRPr="004152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237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содержание одного племенного быка-производителя;</w:t>
            </w:r>
          </w:p>
          <w:p w:rsidR="00332CAC" w:rsidRDefault="008A5981" w:rsidP="001F77CC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Оф.б-пр – объем средств, предоставляемых из облас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ного бюджета за счёт средств </w:t>
            </w:r>
            <w:r w:rsidR="00332C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федерального бюджета на содержание племенных б</w:t>
            </w:r>
            <w:r w:rsidR="00332C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="00332C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ков-производителей;  </w:t>
            </w:r>
          </w:p>
          <w:p w:rsidR="00332CAC" w:rsidRDefault="00332CAC" w:rsidP="0021031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Кб-пр – количество племе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 быков-производителей,</w:t>
            </w:r>
            <w:r w:rsidRPr="003A11E7">
              <w:rPr>
                <w:rFonts w:ascii="Times New Roman" w:hAnsi="Times New Roman" w:cs="Times New Roman"/>
                <w:sz w:val="24"/>
                <w:szCs w:val="24"/>
              </w:rPr>
              <w:t xml:space="preserve"> 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вших</w:t>
            </w:r>
            <w:r w:rsidRPr="003A11E7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на начало года обращения за субсид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организациях по иску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ственному осеменению 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вотных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Кировской области, включенных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речень, утверждаемый 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сельхозом России. 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332CAC" w:rsidRPr="00C35F11" w:rsidRDefault="00332CAC" w:rsidP="00731649">
            <w:pPr>
              <w:pStyle w:val="ConsNormal"/>
              <w:widowControl/>
              <w:numPr>
                <w:ilvl w:val="0"/>
                <w:numId w:val="8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332CAC" w:rsidRPr="00E94104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CAC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Default="00332CAC" w:rsidP="008F0FD8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2.1.2.</w:t>
            </w:r>
          </w:p>
          <w:p w:rsidR="00332CAC" w:rsidRDefault="00332CAC" w:rsidP="008F0FD8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8F0FD8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8F0FD8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8F0FD8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8F0FD8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8F0FD8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8F0FD8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8F0FD8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8F0FD8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8F0FD8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8F0FD8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8F0FD8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Pr="00210316" w:rsidRDefault="00332CAC" w:rsidP="00BB6776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средств, получе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ных из </w:t>
            </w:r>
            <w:r w:rsidRPr="007676FE">
              <w:rPr>
                <w:rFonts w:ascii="Times New Roman" w:hAnsi="Times New Roman" w:cs="Times New Roman"/>
                <w:sz w:val="24"/>
                <w:szCs w:val="24"/>
              </w:rPr>
              <w:t>областного бю</w:t>
            </w:r>
            <w:r w:rsidRPr="007676F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676FE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  <w:r w:rsidR="002103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316" w:rsidRPr="00210316">
              <w:rPr>
                <w:rFonts w:ascii="Times New Roman" w:hAnsi="Times New Roman" w:cs="Times New Roman"/>
                <w:sz w:val="24"/>
                <w:szCs w:val="24"/>
              </w:rPr>
              <w:t>(в целях софинанс</w:t>
            </w:r>
            <w:r w:rsidR="00210316" w:rsidRPr="002103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10316" w:rsidRPr="00210316">
              <w:rPr>
                <w:rFonts w:ascii="Times New Roman" w:hAnsi="Times New Roman" w:cs="Times New Roman"/>
                <w:sz w:val="24"/>
                <w:szCs w:val="24"/>
              </w:rPr>
              <w:t>рования)</w:t>
            </w:r>
            <w:r w:rsidRPr="0021031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32CAC" w:rsidRDefault="00332CAC" w:rsidP="001E64E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1E64E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1E64E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1E64E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1E64E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1E64E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1E64E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1E64E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1E64E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332CAC" w:rsidRDefault="00332CAC" w:rsidP="001E64E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Pr="00344762" w:rsidRDefault="00332CAC" w:rsidP="002174E6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332CAC" w:rsidRPr="00C35F11" w:rsidRDefault="00332CAC" w:rsidP="008A38F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Default="00332CAC" w:rsidP="002174E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2103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б-пр= Оо.</w:t>
            </w:r>
            <w:r w:rsidR="002103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с.б-пр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Кб-пр, где:</w:t>
            </w:r>
          </w:p>
          <w:p w:rsidR="00332CAC" w:rsidRDefault="00332CAC" w:rsidP="002174E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2103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б-пр – ставка субс</w:t>
            </w:r>
            <w:r w:rsidR="00461D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</w:t>
            </w:r>
            <w:r w:rsidR="00461D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 счёт средств областного бюджета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(при софинансир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вании с федеральным бю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жетом)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содержание </w:t>
            </w:r>
            <w:r w:rsidR="002103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</w:t>
            </w:r>
            <w:r w:rsidR="002103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2103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племенного</w:t>
            </w:r>
            <w:r w:rsidR="002103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быка-производи</w:t>
            </w:r>
            <w:r w:rsidR="002103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теля;</w:t>
            </w:r>
          </w:p>
          <w:p w:rsidR="00332CAC" w:rsidRDefault="00332CAC" w:rsidP="002174E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Оо.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с.б-пр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объем средств областного бюджета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предо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тавляемых в целях софина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сирования с федеральным бюджетом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содержание племенных быков-производителей;  </w:t>
            </w:r>
          </w:p>
          <w:p w:rsidR="00332CAC" w:rsidRDefault="00332CAC" w:rsidP="00DB56B8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Кб-пр – количество племе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 быков-производителей,</w:t>
            </w:r>
            <w:r w:rsidRPr="003A11E7">
              <w:rPr>
                <w:rFonts w:ascii="Times New Roman" w:hAnsi="Times New Roman" w:cs="Times New Roman"/>
                <w:sz w:val="24"/>
                <w:szCs w:val="24"/>
              </w:rPr>
              <w:t xml:space="preserve"> 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вших</w:t>
            </w:r>
            <w:r w:rsidRPr="003A11E7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 xml:space="preserve"> на начало года обращения за субсид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организациях по иску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ственному осеменению 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вотных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Кировской области, включенных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речень, утверждаемый 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сельхозом России.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332CAC" w:rsidRPr="00C35F11" w:rsidRDefault="00332CAC" w:rsidP="00731649">
            <w:pPr>
              <w:pStyle w:val="ConsNormal"/>
              <w:widowControl/>
              <w:numPr>
                <w:ilvl w:val="0"/>
                <w:numId w:val="8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332CAC" w:rsidRPr="00E94104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CAC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Default="00332CAC" w:rsidP="008F0FD8">
            <w:pPr>
              <w:pStyle w:val="ConsNormal"/>
              <w:tabs>
                <w:tab w:val="left" w:pos="284"/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Pr="00A41E9B" w:rsidRDefault="00332CAC" w:rsidP="00A41E9B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41E9B">
              <w:rPr>
                <w:rFonts w:ascii="Times New Roman" w:hAnsi="Times New Roman" w:cs="Times New Roman"/>
                <w:sz w:val="24"/>
                <w:szCs w:val="24"/>
              </w:rPr>
              <w:t>Которое субсидируется исключительно за счет средств областного бю</w:t>
            </w:r>
            <w:r w:rsidRPr="00A41E9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41E9B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Pr="00A41E9B" w:rsidRDefault="00332CAC" w:rsidP="00A41E9B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1E9B">
              <w:rPr>
                <w:rFonts w:ascii="Times New Roman" w:hAnsi="Times New Roman" w:cs="Times New Roman"/>
                <w:sz w:val="24"/>
                <w:szCs w:val="24"/>
              </w:rPr>
              <w:t>охранени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1E9B">
              <w:rPr>
                <w:rFonts w:ascii="Times New Roman" w:hAnsi="Times New Roman" w:cs="Times New Roman"/>
                <w:sz w:val="24"/>
                <w:szCs w:val="24"/>
              </w:rPr>
              <w:t xml:space="preserve"> или увеличения пог</w:t>
            </w:r>
            <w:r w:rsidRPr="00A41E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1E9B">
              <w:rPr>
                <w:rFonts w:ascii="Times New Roman" w:hAnsi="Times New Roman" w:cs="Times New Roman"/>
                <w:sz w:val="24"/>
                <w:szCs w:val="24"/>
              </w:rPr>
              <w:t>ловья племенных быков-производи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41E9B">
              <w:rPr>
                <w:rFonts w:ascii="Times New Roman" w:hAnsi="Times New Roman" w:cs="Times New Roman"/>
                <w:sz w:val="24"/>
                <w:szCs w:val="24"/>
              </w:rPr>
              <w:t>телей мясного и (или) молочного направления пр</w:t>
            </w:r>
            <w:r w:rsidRPr="00A41E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1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дуктивности старше 16 мес</w:t>
            </w:r>
            <w:r w:rsidRPr="00A41E9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41E9B">
              <w:rPr>
                <w:rFonts w:ascii="Times New Roman" w:hAnsi="Times New Roman" w:cs="Times New Roman"/>
                <w:sz w:val="24"/>
                <w:szCs w:val="24"/>
              </w:rPr>
              <w:t>цев, проверенных по качеству п</w:t>
            </w:r>
            <w:r w:rsidRPr="00A41E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1E9B">
              <w:rPr>
                <w:rFonts w:ascii="Times New Roman" w:hAnsi="Times New Roman" w:cs="Times New Roman"/>
                <w:sz w:val="24"/>
                <w:szCs w:val="24"/>
              </w:rPr>
              <w:t>томства или н</w:t>
            </w:r>
            <w:r w:rsidRPr="00A41E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1E9B">
              <w:rPr>
                <w:rFonts w:ascii="Times New Roman" w:hAnsi="Times New Roman" w:cs="Times New Roman"/>
                <w:sz w:val="24"/>
                <w:szCs w:val="24"/>
              </w:rPr>
              <w:t>ходящихся в пр</w:t>
            </w:r>
            <w:r w:rsidRPr="00A41E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1E9B">
              <w:rPr>
                <w:rFonts w:ascii="Times New Roman" w:hAnsi="Times New Roman" w:cs="Times New Roman"/>
                <w:sz w:val="24"/>
                <w:szCs w:val="24"/>
              </w:rPr>
              <w:t>цессе оценки эт</w:t>
            </w:r>
            <w:r w:rsidRPr="00A41E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1E9B">
              <w:rPr>
                <w:rFonts w:ascii="Times New Roman" w:hAnsi="Times New Roman" w:cs="Times New Roman"/>
                <w:sz w:val="24"/>
                <w:szCs w:val="24"/>
              </w:rPr>
              <w:t xml:space="preserve">го качества на начало месяца обращения за субсидией по </w:t>
            </w:r>
            <w:r w:rsidRPr="00A41E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сравнению с с</w:t>
            </w:r>
            <w:r w:rsidRPr="00A41E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A41E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держанием этого поголовья на н</w:t>
            </w:r>
            <w:r w:rsidRPr="00A41E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A41E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чало года обр</w:t>
            </w:r>
            <w:r w:rsidRPr="00A41E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A41E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щения за субс</w:t>
            </w:r>
            <w:r w:rsidRPr="00A41E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A41E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дией.</w:t>
            </w:r>
          </w:p>
          <w:p w:rsidR="00332CAC" w:rsidRDefault="00332CAC" w:rsidP="00CB2890">
            <w:pPr>
              <w:pStyle w:val="ConsNormal"/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332CAC" w:rsidRPr="00C35F11" w:rsidRDefault="00332CAC" w:rsidP="008A38F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32CAC" w:rsidRDefault="00332CAC" w:rsidP="00CB289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б-пр = Оо.б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-пр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Кб-пр, где:</w:t>
            </w:r>
          </w:p>
          <w:p w:rsidR="00332CAC" w:rsidRDefault="00332CAC" w:rsidP="00CB289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б-пр – ставка субсидии 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 счёт средств областного бюджета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содержание 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племенного быка-производителя.</w:t>
            </w:r>
          </w:p>
          <w:p w:rsidR="00332CAC" w:rsidRDefault="00332CAC" w:rsidP="00CB289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Оо.б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-пр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объем средств 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ластного бюджета на соде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жание племенных быков-производителей;  </w:t>
            </w:r>
          </w:p>
          <w:p w:rsidR="00332CAC" w:rsidRDefault="00332CAC" w:rsidP="004315C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Кб-пр. – количество племе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 быков-производителей,</w:t>
            </w:r>
            <w:r w:rsidRPr="003A11E7">
              <w:rPr>
                <w:rFonts w:ascii="Times New Roman" w:hAnsi="Times New Roman" w:cs="Times New Roman"/>
                <w:sz w:val="24"/>
                <w:szCs w:val="24"/>
              </w:rPr>
              <w:t xml:space="preserve"> 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вших</w:t>
            </w:r>
            <w:r w:rsidRPr="003A11E7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начало года обраще</w:t>
            </w:r>
            <w:r w:rsidRPr="00527365">
              <w:rPr>
                <w:spacing w:val="-6"/>
                <w:sz w:val="22"/>
                <w:szCs w:val="22"/>
              </w:rPr>
              <w:softHyphen/>
            </w:r>
            <w:r w:rsidRPr="009B2B55">
              <w:rPr>
                <w:rFonts w:ascii="Times New Roman" w:hAnsi="Times New Roman" w:cs="Times New Roman"/>
                <w:sz w:val="24"/>
                <w:szCs w:val="24"/>
              </w:rPr>
              <w:t>ния за субсидией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организациях по искусс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венному осеменению 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4762">
              <w:rPr>
                <w:rFonts w:ascii="Times New Roman" w:hAnsi="Times New Roman" w:cs="Times New Roman"/>
                <w:sz w:val="24"/>
                <w:szCs w:val="24"/>
              </w:rPr>
              <w:t>скохозяйственны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живо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Кировской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ласти, не включенных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речень, утверждаемый 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сельхозом России.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332CAC" w:rsidRPr="00C35F11" w:rsidRDefault="00332CAC" w:rsidP="00731649">
            <w:pPr>
              <w:pStyle w:val="ConsNormal"/>
              <w:widowControl/>
              <w:numPr>
                <w:ilvl w:val="0"/>
                <w:numId w:val="8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332CAC" w:rsidRPr="00E94104" w:rsidRDefault="00332CAC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710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81710" w:rsidRDefault="00507EA0" w:rsidP="00334487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81710" w:rsidRDefault="00781710" w:rsidP="003A69F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Содержание </w:t>
            </w:r>
            <w:r w:rsidR="003A69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заводскими конюшнями племенных жеребцов-производителей </w:t>
            </w:r>
            <w:r w:rsidR="003A69F3" w:rsidRPr="000251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</w:t>
            </w:r>
            <w:r w:rsidR="00025101" w:rsidRPr="00025101">
              <w:rPr>
                <w:rFonts w:ascii="Times New Roman" w:hAnsi="Times New Roman" w:cs="Times New Roman"/>
                <w:sz w:val="24"/>
                <w:szCs w:val="24"/>
              </w:rPr>
              <w:t>субсидии на проведение мероприятия предоста</w:t>
            </w:r>
            <w:r w:rsidR="00025101" w:rsidRPr="000251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25101" w:rsidRPr="00025101">
              <w:rPr>
                <w:rFonts w:ascii="Times New Roman" w:hAnsi="Times New Roman" w:cs="Times New Roman"/>
                <w:sz w:val="24"/>
                <w:szCs w:val="24"/>
              </w:rPr>
              <w:t>ляются исключительно за счёт средств областного бюджета)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475F" w:rsidRDefault="0071475F" w:rsidP="0071475F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>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 xml:space="preserve"> жеребцов-произ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>водителей в году, предшествующем году обращения за субсидией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101E" w:rsidRPr="00A41E9B" w:rsidRDefault="0071475F" w:rsidP="0071475F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>аличи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ребцов-произво-дителей 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>на нач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>ло месяца обр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>щения за субс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>дией</w:t>
            </w:r>
            <w:r w:rsidR="000410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81710" w:rsidRDefault="00507EA0" w:rsidP="00507EA0">
            <w:pPr>
              <w:pStyle w:val="ConsNormal"/>
              <w:ind w:right="0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507EA0" w:rsidRDefault="00554B76" w:rsidP="00507EA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Рассчитывается по</w:t>
            </w:r>
            <w:r w:rsidR="007147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следу</w:t>
            </w:r>
            <w:r w:rsidR="007147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ю</w:t>
            </w:r>
            <w:r w:rsidR="007147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щей</w:t>
            </w:r>
            <w:r w:rsidR="00EF23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формуле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147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71475F" w:rsidRPr="009B2B5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 </w:t>
            </w:r>
            <w:r w:rsidR="00DB56B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одного</w:t>
            </w:r>
            <w:r w:rsidR="0071475F" w:rsidRPr="009B2B5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7147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ж</w:t>
            </w:r>
            <w:r w:rsidR="007147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 w:rsidR="007147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ребца-производителя</w:t>
            </w:r>
            <w:r w:rsidR="0071475F" w:rsidRPr="009B2B55">
              <w:rPr>
                <w:rFonts w:ascii="Times New Roman" w:hAnsi="Times New Roman" w:cs="Times New Roman"/>
                <w:sz w:val="24"/>
                <w:szCs w:val="24"/>
              </w:rPr>
              <w:t>, соде</w:t>
            </w:r>
            <w:r w:rsidR="0071475F" w:rsidRPr="009B2B5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1475F" w:rsidRPr="009B2B55">
              <w:rPr>
                <w:rFonts w:ascii="Times New Roman" w:hAnsi="Times New Roman" w:cs="Times New Roman"/>
                <w:sz w:val="24"/>
                <w:szCs w:val="24"/>
              </w:rPr>
              <w:t>жащ</w:t>
            </w:r>
            <w:r w:rsidR="0071475F">
              <w:rPr>
                <w:rFonts w:ascii="Times New Roman" w:hAnsi="Times New Roman" w:cs="Times New Roman"/>
                <w:sz w:val="24"/>
                <w:szCs w:val="24"/>
              </w:rPr>
              <w:t>егося</w:t>
            </w:r>
            <w:r w:rsidR="0071475F" w:rsidRPr="009B2B5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71475F"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начало года о</w:t>
            </w:r>
            <w:r w:rsidR="0071475F"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</w:t>
            </w:r>
            <w:r w:rsidR="0071475F"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раще</w:t>
            </w:r>
            <w:r w:rsidR="0071475F" w:rsidRPr="00527365">
              <w:rPr>
                <w:spacing w:val="-6"/>
                <w:sz w:val="22"/>
                <w:szCs w:val="22"/>
              </w:rPr>
              <w:softHyphen/>
            </w:r>
            <w:r w:rsidR="0071475F" w:rsidRPr="009B2B55">
              <w:rPr>
                <w:rFonts w:ascii="Times New Roman" w:hAnsi="Times New Roman" w:cs="Times New Roman"/>
                <w:sz w:val="24"/>
                <w:szCs w:val="24"/>
              </w:rPr>
              <w:t>ния за субсидией</w:t>
            </w:r>
            <w:r w:rsidR="0071475F">
              <w:rPr>
                <w:rFonts w:ascii="Times New Roman" w:hAnsi="Times New Roman" w:cs="Times New Roman"/>
                <w:sz w:val="24"/>
                <w:szCs w:val="24"/>
              </w:rPr>
              <w:t>, но не более 90% затрат на пров</w:t>
            </w:r>
            <w:r w:rsidR="007147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1475F">
              <w:rPr>
                <w:rFonts w:ascii="Times New Roman" w:hAnsi="Times New Roman" w:cs="Times New Roman"/>
                <w:sz w:val="24"/>
                <w:szCs w:val="24"/>
              </w:rPr>
              <w:t>дение мероприятия:</w:t>
            </w:r>
          </w:p>
          <w:p w:rsidR="00672D31" w:rsidRDefault="00672D31" w:rsidP="00507EA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07EA0" w:rsidRDefault="00507EA0" w:rsidP="00507EA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270F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-пр =</w:t>
            </w:r>
            <w:r w:rsidR="007147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0F1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ж-пр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7147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270F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-пр, где:</w:t>
            </w:r>
          </w:p>
          <w:p w:rsidR="00FF5025" w:rsidRDefault="00507EA0" w:rsidP="00507EA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270F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-пр – ставка субсидии </w:t>
            </w:r>
            <w:r w:rsidR="00FF50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 счет средств областного бюджета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содержание 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E766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племенного </w:t>
            </w:r>
            <w:r w:rsidR="00270F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жеребца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-производителя</w:t>
            </w:r>
            <w:r w:rsidR="00DB56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  <w:r w:rsidR="00FF50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E766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507EA0" w:rsidRDefault="00FF5025" w:rsidP="00507EA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507E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0F1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ж-пр.</w:t>
            </w:r>
            <w:r w:rsidR="00507E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объем средств о</w:t>
            </w:r>
            <w:r w:rsidR="00507E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="00507E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ластного бюджета на соде</w:t>
            </w:r>
            <w:r w:rsidR="00507E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="00507E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жание </w:t>
            </w:r>
            <w:r w:rsidR="00E766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племенных </w:t>
            </w:r>
            <w:r w:rsidR="00270F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жеребцов</w:t>
            </w:r>
            <w:r w:rsidR="00507E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-производителей;  </w:t>
            </w:r>
          </w:p>
          <w:p w:rsidR="00781710" w:rsidRDefault="00FF5025" w:rsidP="00DB56B8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B56B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</w:t>
            </w:r>
            <w:r w:rsidR="003C2996" w:rsidRPr="00DB56B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ж-пр</w:t>
            </w:r>
            <w:r w:rsidR="00507EA0" w:rsidRPr="00DB56B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– количество </w:t>
            </w:r>
            <w:r w:rsidR="00BC311D" w:rsidRPr="00DB56B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племенных </w:t>
            </w:r>
            <w:r w:rsidR="00270F2E" w:rsidRPr="00DB56B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жеребцов</w:t>
            </w:r>
            <w:r w:rsidR="00507EA0" w:rsidRPr="00DB56B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-производителей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="00062500" w:rsidRPr="003A1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11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11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1E7">
              <w:rPr>
                <w:rFonts w:ascii="Times New Roman" w:hAnsi="Times New Roman" w:cs="Times New Roman"/>
                <w:sz w:val="24"/>
                <w:szCs w:val="24"/>
              </w:rPr>
              <w:t>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вших</w:t>
            </w:r>
            <w:r w:rsidRPr="003A11E7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начало года обраще</w:t>
            </w:r>
            <w:r w:rsidRPr="00527365">
              <w:rPr>
                <w:spacing w:val="-6"/>
                <w:sz w:val="22"/>
                <w:szCs w:val="22"/>
              </w:rPr>
              <w:softHyphen/>
            </w:r>
            <w:r w:rsidRPr="009B2B55">
              <w:rPr>
                <w:rFonts w:ascii="Times New Roman" w:hAnsi="Times New Roman" w:cs="Times New Roman"/>
                <w:sz w:val="24"/>
                <w:szCs w:val="24"/>
              </w:rPr>
              <w:t>ния за субсидией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заводских конюшнях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гистрированных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Кировской области, не включенных в перечень,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верждаемый Минсельхозом России.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81710" w:rsidRPr="004F7362" w:rsidRDefault="0071475F" w:rsidP="00781710">
            <w:pPr>
              <w:pStyle w:val="ConsNormal"/>
              <w:widowControl/>
              <w:numPr>
                <w:ilvl w:val="0"/>
                <w:numId w:val="7"/>
              </w:numPr>
              <w:tabs>
                <w:tab w:val="left" w:pos="227"/>
              </w:tabs>
              <w:spacing w:line="257" w:lineRule="exact"/>
              <w:ind w:left="0" w:right="0" w:hanging="57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4F73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Заявление о предоставлении </w:t>
            </w:r>
            <w:r w:rsidR="00781710" w:rsidRPr="004F73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субсидии, составленн</w:t>
            </w:r>
            <w:r w:rsidR="00EF2341" w:rsidRPr="004F73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ое</w:t>
            </w:r>
            <w:r w:rsidR="00781710" w:rsidRPr="004F73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по прилагаемой форме</w:t>
            </w:r>
            <w:r w:rsidR="00BB6776" w:rsidRPr="004F73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EF2341" w:rsidRPr="004F73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DD5951" w:rsidRPr="004F73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№</w:t>
            </w:r>
            <w:r w:rsidR="00BB6776" w:rsidRPr="004F73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DD5951" w:rsidRPr="004F73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Ж-</w:t>
            </w:r>
            <w:r w:rsidR="002F15F3" w:rsidRPr="004F73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</w:t>
            </w:r>
            <w:r w:rsidR="00DD5951" w:rsidRPr="004F73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/1</w:t>
            </w:r>
            <w:r w:rsidR="004F7362" w:rsidRPr="004F73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  <w:p w:rsidR="00781710" w:rsidRPr="00570E7E" w:rsidRDefault="00663718" w:rsidP="00B45947">
            <w:pPr>
              <w:pStyle w:val="ConsNormal"/>
              <w:widowControl/>
              <w:numPr>
                <w:ilvl w:val="0"/>
                <w:numId w:val="7"/>
              </w:numPr>
              <w:tabs>
                <w:tab w:val="left" w:pos="227"/>
              </w:tabs>
              <w:spacing w:line="257" w:lineRule="exact"/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781710"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тчеты о движении скота и птицы на ферме </w:t>
            </w:r>
            <w:r w:rsidR="00781710" w:rsidRPr="004773FD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781710"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год, </w:t>
            </w:r>
            <w:r w:rsidR="00781710" w:rsidRPr="00570E7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предшествующий</w:t>
            </w:r>
            <w:r w:rsidR="00781710" w:rsidRPr="00570E7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году об</w:t>
            </w:r>
            <w:r w:rsidR="00781710" w:rsidRPr="00570E7E">
              <w:rPr>
                <w:spacing w:val="-8"/>
                <w:sz w:val="22"/>
                <w:szCs w:val="22"/>
              </w:rPr>
              <w:softHyphen/>
            </w:r>
            <w:r w:rsidR="00781710" w:rsidRPr="00570E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ращения за субсидией</w:t>
            </w:r>
            <w:r w:rsidR="00781710" w:rsidRPr="00570E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81710" w:rsidRPr="00570E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 </w:t>
            </w:r>
            <w:r w:rsidR="00781710" w:rsidRPr="00570E7E">
              <w:rPr>
                <w:rFonts w:ascii="Times New Roman" w:hAnsi="Times New Roman" w:cs="Times New Roman"/>
                <w:sz w:val="24"/>
                <w:szCs w:val="24"/>
              </w:rPr>
              <w:t>за год обращения за суб</w:t>
            </w:r>
            <w:r w:rsidR="00781710" w:rsidRPr="00570E7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сидией</w:t>
            </w:r>
            <w:r w:rsidR="0004101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781710" w:rsidRPr="004F736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(по начало</w:t>
            </w:r>
            <w:r w:rsidR="0004101E" w:rsidRPr="004F736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781710" w:rsidRPr="004F736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месяца</w:t>
            </w:r>
            <w:r w:rsidR="0004101E" w:rsidRPr="004F736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781710" w:rsidRPr="004F736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обращения за субсидией), составленные по прилагаемой форме</w:t>
            </w:r>
            <w:r w:rsidR="001C50EA" w:rsidRPr="004F736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 </w:t>
            </w:r>
            <w:r w:rsidR="004F7362" w:rsidRPr="004F736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№ Ж-1/2.</w:t>
            </w:r>
          </w:p>
          <w:p w:rsidR="00781710" w:rsidRDefault="00781710" w:rsidP="00B45947">
            <w:pPr>
              <w:pStyle w:val="ConsNormal"/>
              <w:numPr>
                <w:ilvl w:val="0"/>
                <w:numId w:val="7"/>
              </w:numPr>
              <w:tabs>
                <w:tab w:val="left" w:pos="227"/>
              </w:tabs>
              <w:spacing w:line="257" w:lineRule="exact"/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Отчет о производстве, с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бестоимости и реализации продукции животноводства за </w:t>
            </w:r>
            <w:r w:rsidRPr="00327E4F">
              <w:rPr>
                <w:rFonts w:ascii="Times New Roman" w:hAnsi="Times New Roman" w:cs="Times New Roman"/>
                <w:sz w:val="24"/>
                <w:szCs w:val="24"/>
              </w:rPr>
              <w:t>год, предшествующ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327E4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327E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7E4F">
              <w:rPr>
                <w:rFonts w:ascii="Times New Roman" w:hAnsi="Times New Roman" w:cs="Times New Roman"/>
                <w:sz w:val="24"/>
                <w:szCs w:val="24"/>
              </w:rPr>
              <w:t>ду обращения за субсидией,</w:t>
            </w:r>
            <w:r w:rsidRPr="009B075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состав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ленный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форме г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довой бухгалтерской отче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но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сти № 13-АПК</w:t>
            </w:r>
            <w:r w:rsidR="0004101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65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81710" w:rsidRPr="004F7362" w:rsidRDefault="00781710" w:rsidP="00F116F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362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lastRenderedPageBreak/>
              <w:t>Для получателей субсидий, отн</w:t>
            </w:r>
            <w:r w:rsidRPr="004F7362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е</w:t>
            </w:r>
            <w:r w:rsidRPr="004F7362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сенных к орган</w:t>
            </w:r>
            <w:r w:rsidRPr="004F7362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и</w:t>
            </w:r>
            <w:r w:rsidRPr="004F7362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зациям по пл</w:t>
            </w:r>
            <w:r w:rsidRPr="004F7362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е</w:t>
            </w:r>
            <w:r w:rsidRPr="004F7362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менному живо</w:t>
            </w:r>
            <w:r w:rsidRPr="004F7362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т</w:t>
            </w:r>
            <w:r w:rsidRPr="004F7362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новодству в году обращения за субсидией, – не позднее 10.</w:t>
            </w:r>
            <w:r w:rsidRPr="004F736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2F15F3" w:rsidRPr="004F7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362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="00FF5025" w:rsidRPr="004F7362">
              <w:rPr>
                <w:rFonts w:ascii="Times New Roman" w:hAnsi="Times New Roman" w:cs="Times New Roman"/>
                <w:sz w:val="24"/>
                <w:szCs w:val="24"/>
              </w:rPr>
              <w:t xml:space="preserve"> ближа</w:t>
            </w:r>
            <w:r w:rsidR="00FF5025" w:rsidRPr="004F736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F5025" w:rsidRPr="004F7362">
              <w:rPr>
                <w:rFonts w:ascii="Times New Roman" w:hAnsi="Times New Roman" w:cs="Times New Roman"/>
                <w:sz w:val="24"/>
                <w:szCs w:val="24"/>
              </w:rPr>
              <w:t>шего следу</w:t>
            </w:r>
            <w:r w:rsidR="00FF5025" w:rsidRPr="004F73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F5025" w:rsidRPr="004F7362">
              <w:rPr>
                <w:rFonts w:ascii="Times New Roman" w:hAnsi="Times New Roman" w:cs="Times New Roman"/>
                <w:sz w:val="24"/>
                <w:szCs w:val="24"/>
              </w:rPr>
              <w:t>щего за годом проведения мероприятия</w:t>
            </w:r>
            <w:r w:rsidR="00DB56B8" w:rsidRPr="004F7362">
              <w:rPr>
                <w:rFonts w:ascii="Times New Roman" w:hAnsi="Times New Roman" w:cs="Times New Roman"/>
                <w:sz w:val="24"/>
                <w:szCs w:val="24"/>
              </w:rPr>
              <w:t xml:space="preserve"> (года обращ</w:t>
            </w:r>
            <w:r w:rsidR="00DB56B8" w:rsidRPr="004F73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B56B8" w:rsidRPr="004F7362">
              <w:rPr>
                <w:rFonts w:ascii="Times New Roman" w:hAnsi="Times New Roman" w:cs="Times New Roman"/>
                <w:sz w:val="24"/>
                <w:szCs w:val="24"/>
              </w:rPr>
              <w:t>ния за субс</w:t>
            </w:r>
            <w:r w:rsidR="00DB56B8" w:rsidRPr="004F73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B56B8" w:rsidRPr="004F7362">
              <w:rPr>
                <w:rFonts w:ascii="Times New Roman" w:hAnsi="Times New Roman" w:cs="Times New Roman"/>
                <w:sz w:val="24"/>
                <w:szCs w:val="24"/>
              </w:rPr>
              <w:t>дией)</w:t>
            </w:r>
            <w:r w:rsidRPr="004F73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5025" w:rsidRPr="004F7362" w:rsidRDefault="00781710" w:rsidP="00FF5025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3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иных п</w:t>
            </w:r>
            <w:r w:rsidRPr="004F73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7362">
              <w:rPr>
                <w:rFonts w:ascii="Times New Roman" w:hAnsi="Times New Roman" w:cs="Times New Roman"/>
                <w:sz w:val="24"/>
                <w:szCs w:val="24"/>
              </w:rPr>
              <w:t>лучателей субсидий – не позднее 10.0</w:t>
            </w:r>
            <w:r w:rsidR="002F15F3" w:rsidRPr="004F736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FF5025" w:rsidRPr="004F7362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DB56B8" w:rsidRPr="004F7362">
              <w:rPr>
                <w:rFonts w:ascii="Times New Roman" w:hAnsi="Times New Roman" w:cs="Times New Roman"/>
                <w:sz w:val="24"/>
                <w:szCs w:val="24"/>
              </w:rPr>
              <w:t>ближа</w:t>
            </w:r>
            <w:r w:rsidR="00DB56B8" w:rsidRPr="004F736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B56B8" w:rsidRPr="004F7362">
              <w:rPr>
                <w:rFonts w:ascii="Times New Roman" w:hAnsi="Times New Roman" w:cs="Times New Roman"/>
                <w:sz w:val="24"/>
                <w:szCs w:val="24"/>
              </w:rPr>
              <w:t>шего следу</w:t>
            </w:r>
            <w:r w:rsidR="00DB56B8" w:rsidRPr="004F73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B56B8" w:rsidRPr="004F7362">
              <w:rPr>
                <w:rFonts w:ascii="Times New Roman" w:hAnsi="Times New Roman" w:cs="Times New Roman"/>
                <w:sz w:val="24"/>
                <w:szCs w:val="24"/>
              </w:rPr>
              <w:t xml:space="preserve">щего за годом </w:t>
            </w:r>
            <w:r w:rsidR="00FF5025" w:rsidRPr="004F7362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FF5025" w:rsidRPr="004F7362">
              <w:rPr>
                <w:sz w:val="22"/>
                <w:szCs w:val="22"/>
              </w:rPr>
              <w:softHyphen/>
            </w:r>
            <w:r w:rsidR="00FF5025" w:rsidRPr="004F7362">
              <w:rPr>
                <w:rFonts w:ascii="Times New Roman" w:hAnsi="Times New Roman" w:cs="Times New Roman"/>
                <w:sz w:val="24"/>
                <w:szCs w:val="24"/>
              </w:rPr>
              <w:t>ведения мероприятия (года обращ</w:t>
            </w:r>
            <w:r w:rsidR="00FF5025" w:rsidRPr="004F73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F5025" w:rsidRPr="004F7362">
              <w:rPr>
                <w:rFonts w:ascii="Times New Roman" w:hAnsi="Times New Roman" w:cs="Times New Roman"/>
                <w:sz w:val="24"/>
                <w:szCs w:val="24"/>
              </w:rPr>
              <w:t>ния за субс</w:t>
            </w:r>
            <w:r w:rsidR="00FF5025" w:rsidRPr="004F73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F5025" w:rsidRPr="004F7362">
              <w:rPr>
                <w:rFonts w:ascii="Times New Roman" w:hAnsi="Times New Roman" w:cs="Times New Roman"/>
                <w:sz w:val="24"/>
                <w:szCs w:val="24"/>
              </w:rPr>
              <w:t>дией)</w:t>
            </w:r>
          </w:p>
          <w:p w:rsidR="00781710" w:rsidRPr="004F7362" w:rsidRDefault="00781710" w:rsidP="00CB4BB9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BF5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F7BF5" w:rsidRDefault="00BF7BF5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4.</w:t>
            </w:r>
          </w:p>
          <w:p w:rsidR="005A18B2" w:rsidRDefault="005A18B2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A550F" w:rsidRPr="00C35F11" w:rsidRDefault="00AA550F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A18B2" w:rsidRDefault="00BF7BF5" w:rsidP="00BE577C">
            <w:pPr>
              <w:pStyle w:val="ConsNormal"/>
              <w:tabs>
                <w:tab w:val="left" w:pos="993"/>
              </w:tabs>
              <w:ind w:right="0" w:firstLine="0"/>
              <w:rPr>
                <w:sz w:val="28"/>
                <w:szCs w:val="28"/>
              </w:rPr>
            </w:pPr>
            <w:r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Содержание сельскох</w:t>
            </w:r>
            <w:r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зяйственными товаропр</w:t>
            </w:r>
            <w:r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изводителями коров мя</w:t>
            </w:r>
            <w:r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направления проду</w:t>
            </w:r>
            <w:r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тивности</w:t>
            </w:r>
            <w:r w:rsidR="002350F4"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(мясных пород) </w:t>
            </w:r>
            <w:r w:rsidR="002350F4" w:rsidRPr="008D6F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</w:t>
            </w:r>
            <w:r w:rsidR="008D6F0A" w:rsidRPr="008D6F0A">
              <w:rPr>
                <w:rFonts w:ascii="Times New Roman" w:hAnsi="Times New Roman" w:cs="Times New Roman"/>
                <w:sz w:val="24"/>
                <w:szCs w:val="24"/>
              </w:rPr>
              <w:t>субсидии на проведение мероприятия предоста</w:t>
            </w:r>
            <w:r w:rsidR="008D6F0A" w:rsidRPr="008D6F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D6F0A" w:rsidRPr="008D6F0A">
              <w:rPr>
                <w:rFonts w:ascii="Times New Roman" w:hAnsi="Times New Roman" w:cs="Times New Roman"/>
                <w:sz w:val="24"/>
                <w:szCs w:val="24"/>
              </w:rPr>
              <w:t>ляются исключительно за счёт средств областного бюджета)</w:t>
            </w:r>
          </w:p>
          <w:p w:rsidR="000F11C0" w:rsidRDefault="000F11C0" w:rsidP="00BE577C">
            <w:pPr>
              <w:pStyle w:val="ConsNormal"/>
              <w:tabs>
                <w:tab w:val="left" w:pos="993"/>
              </w:tabs>
              <w:ind w:right="0" w:firstLine="0"/>
              <w:rPr>
                <w:sz w:val="28"/>
                <w:szCs w:val="28"/>
              </w:rPr>
            </w:pPr>
          </w:p>
          <w:p w:rsidR="000F11C0" w:rsidRDefault="000F11C0" w:rsidP="00BE577C">
            <w:pPr>
              <w:pStyle w:val="ConsNormal"/>
              <w:tabs>
                <w:tab w:val="left" w:pos="993"/>
              </w:tabs>
              <w:ind w:right="0" w:firstLine="0"/>
              <w:rPr>
                <w:sz w:val="28"/>
                <w:szCs w:val="28"/>
              </w:rPr>
            </w:pPr>
          </w:p>
          <w:p w:rsidR="000F11C0" w:rsidRDefault="000F11C0" w:rsidP="00BE577C">
            <w:pPr>
              <w:pStyle w:val="ConsNormal"/>
              <w:tabs>
                <w:tab w:val="left" w:pos="993"/>
              </w:tabs>
              <w:ind w:right="0" w:firstLine="0"/>
              <w:rPr>
                <w:sz w:val="28"/>
                <w:szCs w:val="28"/>
              </w:rPr>
            </w:pPr>
          </w:p>
          <w:p w:rsidR="000F11C0" w:rsidRDefault="000F11C0" w:rsidP="00BE577C">
            <w:pPr>
              <w:pStyle w:val="ConsNormal"/>
              <w:tabs>
                <w:tab w:val="left" w:pos="993"/>
              </w:tabs>
              <w:ind w:right="0" w:firstLine="0"/>
              <w:rPr>
                <w:sz w:val="28"/>
                <w:szCs w:val="28"/>
              </w:rPr>
            </w:pPr>
          </w:p>
          <w:p w:rsidR="000F11C0" w:rsidRDefault="000F11C0" w:rsidP="00BE577C">
            <w:pPr>
              <w:pStyle w:val="ConsNormal"/>
              <w:tabs>
                <w:tab w:val="left" w:pos="993"/>
              </w:tabs>
              <w:ind w:right="0" w:firstLine="0"/>
              <w:rPr>
                <w:sz w:val="28"/>
                <w:szCs w:val="28"/>
              </w:rPr>
            </w:pPr>
          </w:p>
          <w:p w:rsidR="000F11C0" w:rsidRDefault="000F11C0" w:rsidP="00BE577C">
            <w:pPr>
              <w:pStyle w:val="ConsNormal"/>
              <w:tabs>
                <w:tab w:val="left" w:pos="993"/>
              </w:tabs>
              <w:ind w:right="0" w:firstLine="0"/>
              <w:rPr>
                <w:sz w:val="28"/>
                <w:szCs w:val="28"/>
              </w:rPr>
            </w:pPr>
          </w:p>
          <w:p w:rsidR="000F11C0" w:rsidRDefault="000F11C0" w:rsidP="00BE577C">
            <w:pPr>
              <w:pStyle w:val="ConsNormal"/>
              <w:tabs>
                <w:tab w:val="left" w:pos="993"/>
              </w:tabs>
              <w:ind w:right="0" w:firstLine="0"/>
              <w:rPr>
                <w:sz w:val="28"/>
                <w:szCs w:val="28"/>
              </w:rPr>
            </w:pPr>
          </w:p>
          <w:p w:rsidR="000F11C0" w:rsidRDefault="000F11C0" w:rsidP="00BE577C">
            <w:pPr>
              <w:pStyle w:val="ConsNormal"/>
              <w:tabs>
                <w:tab w:val="left" w:pos="993"/>
              </w:tabs>
              <w:ind w:right="0" w:firstLine="0"/>
              <w:rPr>
                <w:sz w:val="28"/>
                <w:szCs w:val="28"/>
              </w:rPr>
            </w:pPr>
          </w:p>
          <w:p w:rsidR="000F11C0" w:rsidRDefault="000F11C0" w:rsidP="00BE577C">
            <w:pPr>
              <w:pStyle w:val="ConsNormal"/>
              <w:tabs>
                <w:tab w:val="left" w:pos="993"/>
              </w:tabs>
              <w:ind w:right="0" w:firstLine="0"/>
              <w:rPr>
                <w:sz w:val="28"/>
                <w:szCs w:val="28"/>
              </w:rPr>
            </w:pPr>
          </w:p>
          <w:p w:rsidR="000F11C0" w:rsidRDefault="000F11C0" w:rsidP="00BE577C">
            <w:pPr>
              <w:pStyle w:val="ConsNormal"/>
              <w:tabs>
                <w:tab w:val="left" w:pos="993"/>
              </w:tabs>
              <w:ind w:right="0" w:firstLine="0"/>
              <w:rPr>
                <w:sz w:val="28"/>
                <w:szCs w:val="28"/>
              </w:rPr>
            </w:pPr>
          </w:p>
          <w:p w:rsidR="000F11C0" w:rsidRDefault="000F11C0" w:rsidP="00BE577C">
            <w:pPr>
              <w:pStyle w:val="ConsNormal"/>
              <w:tabs>
                <w:tab w:val="left" w:pos="993"/>
              </w:tabs>
              <w:ind w:right="0" w:firstLine="0"/>
              <w:rPr>
                <w:sz w:val="28"/>
                <w:szCs w:val="28"/>
              </w:rPr>
            </w:pPr>
          </w:p>
          <w:p w:rsidR="000F11C0" w:rsidRDefault="000F11C0" w:rsidP="00BE577C">
            <w:pPr>
              <w:pStyle w:val="ConsNormal"/>
              <w:tabs>
                <w:tab w:val="left" w:pos="993"/>
              </w:tabs>
              <w:ind w:right="0" w:firstLine="0"/>
              <w:rPr>
                <w:sz w:val="28"/>
                <w:szCs w:val="28"/>
              </w:rPr>
            </w:pPr>
          </w:p>
          <w:p w:rsidR="00AA550F" w:rsidRPr="00BF7BF5" w:rsidRDefault="00AA550F" w:rsidP="00BE577C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F11C0" w:rsidRPr="00A41E9B" w:rsidRDefault="00EF2341" w:rsidP="00BC311D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>охранени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 xml:space="preserve"> или увеличени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 xml:space="preserve"> пог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>ловья коров на начало месяца обращения за субсидией по сравнению с с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>держанием этого поголовья коров на начало года обращения за субсидией, при этом поголовья не должно быть менее, чем по с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41E9B" w:rsidRPr="00A41E9B">
              <w:rPr>
                <w:rFonts w:ascii="Times New Roman" w:hAnsi="Times New Roman" w:cs="Times New Roman"/>
                <w:sz w:val="24"/>
                <w:szCs w:val="24"/>
              </w:rPr>
              <w:t>стоянию на 01.01.2013.</w:t>
            </w:r>
          </w:p>
          <w:p w:rsidR="000F11C0" w:rsidRDefault="000F11C0" w:rsidP="002350F4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2350F4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2350F4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2350F4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2350F4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2350F4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2350F4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A550F" w:rsidRPr="002350F4" w:rsidRDefault="00AA550F" w:rsidP="002350F4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F7BF5" w:rsidRDefault="00BF7BF5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—</w:t>
            </w:r>
          </w:p>
          <w:p w:rsidR="005A18B2" w:rsidRDefault="005A18B2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A18B2" w:rsidRDefault="005A18B2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A18B2" w:rsidRDefault="005A18B2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A18B2" w:rsidRDefault="005A18B2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A18B2" w:rsidRDefault="005A18B2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A18B2" w:rsidRDefault="005A18B2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A18B2" w:rsidRDefault="005A18B2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A18B2" w:rsidRDefault="005A18B2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A18B2" w:rsidRDefault="005A18B2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A18B2" w:rsidRDefault="005A18B2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A18B2" w:rsidRDefault="005A18B2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A18B2" w:rsidRDefault="005A18B2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A18B2" w:rsidRDefault="005A18B2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A18B2" w:rsidRDefault="005A18B2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A18B2" w:rsidRDefault="005A18B2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A18B2" w:rsidRDefault="005A18B2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A18B2" w:rsidRDefault="005A18B2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5A18B2" w:rsidRDefault="005A18B2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F11C0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A550F" w:rsidRPr="002350F4" w:rsidRDefault="00AA550F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F2341" w:rsidRDefault="00554B76" w:rsidP="00EF2341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Рассчитывается по </w:t>
            </w:r>
            <w:r w:rsidR="00EF23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следу</w:t>
            </w:r>
            <w:r w:rsidR="00EF23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ю</w:t>
            </w:r>
            <w:r w:rsidR="00EF23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щей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формуле</w:t>
            </w:r>
            <w:r w:rsidR="00EF23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</w:t>
            </w:r>
            <w:r w:rsidR="00EF2341" w:rsidRPr="009B2B5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 </w:t>
            </w:r>
            <w:r w:rsidR="00B333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одну</w:t>
            </w:r>
            <w:r w:rsidR="00EF2341" w:rsidRPr="009B2B5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EF23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корову мясного направления проду</w:t>
            </w:r>
            <w:r w:rsidR="00EF23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="00EF23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тивности</w:t>
            </w:r>
            <w:r w:rsidR="00927DE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(далее – мясная к</w:t>
            </w:r>
            <w:r w:rsidR="00927DE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="00927DE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рова)</w:t>
            </w:r>
            <w:r w:rsidR="00EF2341" w:rsidRPr="009B2B55">
              <w:rPr>
                <w:rFonts w:ascii="Times New Roman" w:hAnsi="Times New Roman" w:cs="Times New Roman"/>
                <w:sz w:val="24"/>
                <w:szCs w:val="24"/>
              </w:rPr>
              <w:t>, содержащ</w:t>
            </w:r>
            <w:r w:rsidR="0064424C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EF2341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="00EF2341" w:rsidRPr="009B2B5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EF2341"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</w:t>
            </w:r>
            <w:r w:rsidR="00EF2341"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="00EF2341"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чало года обраще</w:t>
            </w:r>
            <w:r w:rsidR="00EF2341" w:rsidRPr="00527365">
              <w:rPr>
                <w:spacing w:val="-6"/>
                <w:sz w:val="22"/>
                <w:szCs w:val="22"/>
              </w:rPr>
              <w:softHyphen/>
            </w:r>
            <w:r w:rsidR="00EF2341" w:rsidRPr="009B2B55">
              <w:rPr>
                <w:rFonts w:ascii="Times New Roman" w:hAnsi="Times New Roman" w:cs="Times New Roman"/>
                <w:sz w:val="24"/>
                <w:szCs w:val="24"/>
              </w:rPr>
              <w:t>ния за су</w:t>
            </w:r>
            <w:r w:rsidR="00EF2341" w:rsidRPr="009B2B5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F2341" w:rsidRPr="009B2B55">
              <w:rPr>
                <w:rFonts w:ascii="Times New Roman" w:hAnsi="Times New Roman" w:cs="Times New Roman"/>
                <w:sz w:val="24"/>
                <w:szCs w:val="24"/>
              </w:rPr>
              <w:t>сидией</w:t>
            </w:r>
            <w:r w:rsidR="00EF2341">
              <w:rPr>
                <w:rFonts w:ascii="Times New Roman" w:hAnsi="Times New Roman" w:cs="Times New Roman"/>
                <w:sz w:val="24"/>
                <w:szCs w:val="24"/>
              </w:rPr>
              <w:t>, но не более 50% з</w:t>
            </w:r>
            <w:r w:rsidR="00EF23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F2341">
              <w:rPr>
                <w:rFonts w:ascii="Times New Roman" w:hAnsi="Times New Roman" w:cs="Times New Roman"/>
                <w:sz w:val="24"/>
                <w:szCs w:val="24"/>
              </w:rPr>
              <w:t>трат на проведение мер</w:t>
            </w:r>
            <w:r w:rsidR="00EF23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F2341">
              <w:rPr>
                <w:rFonts w:ascii="Times New Roman" w:hAnsi="Times New Roman" w:cs="Times New Roman"/>
                <w:sz w:val="24"/>
                <w:szCs w:val="24"/>
              </w:rPr>
              <w:t>приятия:</w:t>
            </w:r>
          </w:p>
          <w:p w:rsidR="00EF2341" w:rsidRDefault="00062500" w:rsidP="0006250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927D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о.схтп.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мяс=</w:t>
            </w:r>
            <w:r w:rsidR="006D45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EF23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927D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схтп</w:t>
            </w:r>
            <w:r w:rsidR="000F1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.мяс</w:t>
            </w:r>
          </w:p>
          <w:p w:rsidR="00062500" w:rsidRDefault="00062500" w:rsidP="0006250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EF23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мяс, где:</w:t>
            </w:r>
          </w:p>
          <w:p w:rsidR="00062500" w:rsidRDefault="00062500" w:rsidP="0006250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927D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о.схтп.</w:t>
            </w:r>
            <w:r w:rsidR="000C41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мяс.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ставка су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сидии </w:t>
            </w:r>
            <w:r w:rsidR="00EF23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 обл</w:t>
            </w:r>
            <w:r w:rsidR="00EF23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EF23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стного бюджета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содерж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ние </w:t>
            </w:r>
            <w:r w:rsidR="00927D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одной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0C41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мясно</w:t>
            </w:r>
            <w:r w:rsidR="00927D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й</w:t>
            </w:r>
            <w:r w:rsidR="000C41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27D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коровы </w:t>
            </w:r>
            <w:r w:rsidR="00EF23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товарн</w:t>
            </w:r>
            <w:r w:rsidR="00927D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 w:rsidR="00EF23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хозяйств</w:t>
            </w:r>
            <w:r w:rsidR="00927D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 сельск</w:t>
            </w:r>
            <w:r w:rsidR="00927D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927D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хозяйственного товаропрои</w:t>
            </w:r>
            <w:r w:rsidR="00927D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</w:t>
            </w:r>
            <w:r w:rsidR="00927D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водителя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062500" w:rsidRDefault="00EF2341" w:rsidP="0006250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0625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о.</w:t>
            </w:r>
            <w:r w:rsidR="00927D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схтп</w:t>
            </w:r>
            <w:r w:rsidR="000F1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.мяс.</w:t>
            </w:r>
            <w:r w:rsidR="000625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– объем средств областного бюджета на с</w:t>
            </w:r>
            <w:r w:rsidR="000625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0625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держание </w:t>
            </w:r>
            <w:r w:rsidR="00927D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мясных </w:t>
            </w:r>
            <w:r w:rsidR="000C41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коров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товарных хозяйствах</w:t>
            </w:r>
            <w:r w:rsidR="00927D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сел</w:t>
            </w:r>
            <w:r w:rsidR="00927D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="00927D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скохозяйственных товар</w:t>
            </w:r>
            <w:r w:rsidR="00927D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927D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производителей</w:t>
            </w:r>
            <w:r w:rsidR="000625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;  </w:t>
            </w:r>
          </w:p>
          <w:p w:rsidR="00AA550F" w:rsidRPr="00BF7BF5" w:rsidRDefault="00EF2341" w:rsidP="00861062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3C299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мяс</w:t>
            </w:r>
            <w:r w:rsidR="000625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 – количество </w:t>
            </w:r>
            <w:r w:rsidR="000C41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коров мясного направления пр</w:t>
            </w:r>
            <w:r w:rsidR="000C41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0C41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дуктивности</w:t>
            </w:r>
            <w:r w:rsidR="009D52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="000C41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D525A" w:rsidRPr="003A11E7">
              <w:rPr>
                <w:rFonts w:ascii="Times New Roman" w:hAnsi="Times New Roman" w:cs="Times New Roman"/>
                <w:sz w:val="24"/>
                <w:szCs w:val="24"/>
              </w:rPr>
              <w:t>содержа</w:t>
            </w:r>
            <w:r w:rsidR="009D525A">
              <w:rPr>
                <w:rFonts w:ascii="Times New Roman" w:hAnsi="Times New Roman" w:cs="Times New Roman"/>
                <w:sz w:val="24"/>
                <w:szCs w:val="24"/>
              </w:rPr>
              <w:t>вших</w:t>
            </w:r>
            <w:r w:rsidR="009D525A" w:rsidRPr="003A11E7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="009D525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9D525A"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начало года обраще</w:t>
            </w:r>
            <w:r w:rsidR="009D525A" w:rsidRPr="00527365">
              <w:rPr>
                <w:spacing w:val="-6"/>
                <w:sz w:val="22"/>
                <w:szCs w:val="22"/>
              </w:rPr>
              <w:softHyphen/>
            </w:r>
            <w:r w:rsidR="009D525A" w:rsidRPr="009B2B55">
              <w:rPr>
                <w:rFonts w:ascii="Times New Roman" w:hAnsi="Times New Roman" w:cs="Times New Roman"/>
                <w:sz w:val="24"/>
                <w:szCs w:val="24"/>
              </w:rPr>
              <w:t>ния за субсидией</w:t>
            </w:r>
            <w:r w:rsidR="009D52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52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</w:t>
            </w:r>
            <w:r w:rsidR="009D525A" w:rsidRPr="008610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товарных</w:t>
            </w:r>
            <w:r w:rsidR="009D52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хозя</w:t>
            </w:r>
            <w:r w:rsidR="009D52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й</w:t>
            </w:r>
            <w:r w:rsidR="009D52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ствах</w:t>
            </w:r>
            <w:r w:rsidR="008610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сельскохозяйственных товаропроизводителей</w:t>
            </w:r>
            <w:r w:rsidR="009D525A" w:rsidRPr="003239E6">
              <w:rPr>
                <w:rFonts w:ascii="Times New Roman" w:hAnsi="Times New Roman" w:cs="Times New Roman"/>
                <w:sz w:val="24"/>
                <w:szCs w:val="24"/>
              </w:rPr>
              <w:t>, зар</w:t>
            </w:r>
            <w:r w:rsidR="009D525A" w:rsidRPr="003239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D525A" w:rsidRPr="003239E6">
              <w:rPr>
                <w:rFonts w:ascii="Times New Roman" w:hAnsi="Times New Roman" w:cs="Times New Roman"/>
                <w:sz w:val="24"/>
                <w:szCs w:val="24"/>
              </w:rPr>
              <w:t>гистрированных</w:t>
            </w:r>
            <w:r w:rsidR="009D525A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</w:t>
            </w:r>
            <w:r w:rsidR="009D52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525A">
              <w:rPr>
                <w:rFonts w:ascii="Times New Roman" w:hAnsi="Times New Roman" w:cs="Times New Roman"/>
                <w:sz w:val="24"/>
                <w:szCs w:val="24"/>
              </w:rPr>
              <w:t>рии Кировской области</w:t>
            </w:r>
            <w:r w:rsidR="00696F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F7BF5" w:rsidRPr="002350F4" w:rsidRDefault="00EF2341" w:rsidP="00BE577C">
            <w:pPr>
              <w:pStyle w:val="ConsNormal"/>
              <w:widowControl/>
              <w:numPr>
                <w:ilvl w:val="0"/>
                <w:numId w:val="14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Заявление о предоставл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нии </w:t>
            </w:r>
            <w:r w:rsidR="00BF7BF5" w:rsidRPr="002350F4">
              <w:rPr>
                <w:rFonts w:ascii="Times New Roman" w:hAnsi="Times New Roman" w:cs="Times New Roman"/>
                <w:sz w:val="24"/>
                <w:szCs w:val="24"/>
              </w:rPr>
              <w:t>субсидии, составленн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BF7BF5" w:rsidRPr="002350F4">
              <w:rPr>
                <w:rFonts w:ascii="Times New Roman" w:hAnsi="Times New Roman" w:cs="Times New Roman"/>
                <w:sz w:val="24"/>
                <w:szCs w:val="24"/>
              </w:rPr>
              <w:t xml:space="preserve"> по прилагаемой фор</w:t>
            </w:r>
            <w:r w:rsidR="00A21F6C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21F6C">
              <w:rPr>
                <w:rFonts w:ascii="Times New Roman" w:hAnsi="Times New Roman" w:cs="Times New Roman"/>
                <w:sz w:val="24"/>
                <w:szCs w:val="24"/>
              </w:rPr>
              <w:t xml:space="preserve"> № Ж-</w:t>
            </w:r>
            <w:r w:rsidR="002350F4" w:rsidRPr="002350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21F6C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8610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50F4" w:rsidRPr="00861062" w:rsidRDefault="00687C12" w:rsidP="002350F4">
            <w:pPr>
              <w:pStyle w:val="ConsNormal"/>
              <w:widowControl/>
              <w:tabs>
                <w:tab w:val="left" w:pos="-5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 </w:t>
            </w:r>
            <w:r w:rsidR="006637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2350F4" w:rsidRPr="008610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тчеты о движении скота и птицы на ферме</w:t>
            </w:r>
            <w:r w:rsidR="008610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за год, пре</w:t>
            </w:r>
            <w:r w:rsidR="008610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</w:t>
            </w:r>
            <w:r w:rsidR="008610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шествующий году обращения за субсидией,</w:t>
            </w:r>
            <w:r w:rsidR="002350F4" w:rsidRPr="008610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и за год обр</w:t>
            </w:r>
            <w:r w:rsidR="002350F4" w:rsidRPr="008610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 w:rsidR="002350F4" w:rsidRPr="008610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щения за субсидией</w:t>
            </w:r>
            <w:r w:rsidR="0004101E" w:rsidRPr="008610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2350F4" w:rsidRPr="008610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(по нач</w:t>
            </w:r>
            <w:r w:rsidR="002350F4" w:rsidRPr="008610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 w:rsidR="002350F4" w:rsidRPr="008610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ло</w:t>
            </w:r>
            <w:r w:rsidR="0004101E" w:rsidRPr="008610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2350F4" w:rsidRPr="008610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месяца</w:t>
            </w:r>
            <w:r w:rsidR="0004101E" w:rsidRPr="008610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2350F4" w:rsidRPr="008610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обращения за су</w:t>
            </w:r>
            <w:r w:rsidR="002350F4" w:rsidRPr="008610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</w:t>
            </w:r>
            <w:r w:rsidR="002350F4" w:rsidRPr="008610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сидией), </w:t>
            </w:r>
            <w:r w:rsidR="001D4A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 в случае обращ</w:t>
            </w:r>
            <w:r w:rsidR="001D4A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1D4A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ния за субсидией после 01.01.2014 – также за 2013 год, </w:t>
            </w:r>
            <w:r w:rsidR="002350F4" w:rsidRPr="008610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составленные </w:t>
            </w:r>
            <w:r w:rsidR="002350F4" w:rsidRPr="008610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 прил</w:t>
            </w:r>
            <w:r w:rsidR="002350F4" w:rsidRPr="008610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="002350F4" w:rsidRPr="008610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гаемой форме </w:t>
            </w:r>
            <w:r w:rsidR="001C50EA" w:rsidRPr="008610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861062" w:rsidRPr="008610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№ Ж-1/2.</w:t>
            </w:r>
          </w:p>
          <w:p w:rsidR="00BF7BF5" w:rsidRDefault="002350F4" w:rsidP="002350F4">
            <w:pPr>
              <w:pStyle w:val="ConsNormal"/>
              <w:widowControl/>
              <w:tabs>
                <w:tab w:val="left" w:pos="85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3.</w:t>
            </w:r>
            <w:r w:rsidR="001C50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F7BF5"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Отчет о производстве, с</w:t>
            </w:r>
            <w:r w:rsidR="00BF7BF5"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BF7BF5"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бестоимости и реализации продукции животноводства за </w:t>
            </w:r>
            <w:r w:rsidR="00BF7BF5" w:rsidRPr="002350F4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г</w:t>
            </w:r>
            <w:r w:rsidR="00BF7BF5" w:rsidRPr="002350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F7BF5" w:rsidRPr="002350F4">
              <w:rPr>
                <w:rFonts w:ascii="Times New Roman" w:hAnsi="Times New Roman" w:cs="Times New Roman"/>
                <w:sz w:val="24"/>
                <w:szCs w:val="24"/>
              </w:rPr>
              <w:t>ду обращения за субсидией</w:t>
            </w:r>
            <w:r w:rsidR="00BF7BF5"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составленный по форме г</w:t>
            </w:r>
            <w:r w:rsidR="00BF7BF5"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BF7BF5"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довой бухгалтерской отче</w:t>
            </w:r>
            <w:r w:rsidR="00BF7BF5"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BF7BF5"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но</w:t>
            </w:r>
            <w:r w:rsidR="00AA55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сти № 13-АПК</w:t>
            </w:r>
            <w:r w:rsidR="009D52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AA550F" w:rsidRDefault="00AA550F" w:rsidP="002350F4">
            <w:pPr>
              <w:pStyle w:val="ConsNormal"/>
              <w:widowControl/>
              <w:tabs>
                <w:tab w:val="left" w:pos="85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A550F" w:rsidRPr="00BF7BF5" w:rsidRDefault="00AA550F" w:rsidP="002350F4">
            <w:pPr>
              <w:pStyle w:val="ConsNormal"/>
              <w:widowControl/>
              <w:tabs>
                <w:tab w:val="left" w:pos="85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F7BF5" w:rsidRPr="004F7362" w:rsidRDefault="00BF7BF5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3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</w:t>
            </w:r>
            <w:r w:rsidRPr="004F73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10.0</w:t>
            </w:r>
            <w:r w:rsidR="002350F4" w:rsidRPr="004F73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 w:rsidR="006D45F3" w:rsidRPr="004F73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EF2341" w:rsidRPr="004F73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года проведения мероприятия </w:t>
            </w:r>
            <w:r w:rsidRPr="004F7362">
              <w:rPr>
                <w:rFonts w:ascii="Times New Roman" w:hAnsi="Times New Roman" w:cs="Times New Roman"/>
                <w:sz w:val="24"/>
                <w:szCs w:val="24"/>
              </w:rPr>
              <w:t>(года обращ</w:t>
            </w:r>
            <w:r w:rsidRPr="004F73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7362">
              <w:rPr>
                <w:rFonts w:ascii="Times New Roman" w:hAnsi="Times New Roman" w:cs="Times New Roman"/>
                <w:sz w:val="24"/>
                <w:szCs w:val="24"/>
              </w:rPr>
              <w:t>ния за субс</w:t>
            </w:r>
            <w:r w:rsidRPr="004F73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7362">
              <w:rPr>
                <w:rFonts w:ascii="Times New Roman" w:hAnsi="Times New Roman" w:cs="Times New Roman"/>
                <w:sz w:val="24"/>
                <w:szCs w:val="24"/>
              </w:rPr>
              <w:t>дией)</w:t>
            </w:r>
          </w:p>
          <w:p w:rsidR="000F11C0" w:rsidRPr="004F7362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C0" w:rsidRPr="004F7362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C0" w:rsidRPr="004F7362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C0" w:rsidRPr="004F7362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C0" w:rsidRPr="004F7362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C0" w:rsidRPr="004F7362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C0" w:rsidRPr="004F7362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C0" w:rsidRPr="004F7362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C0" w:rsidRPr="004F7362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C0" w:rsidRPr="004F7362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C0" w:rsidRPr="004F7362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C0" w:rsidRPr="004F7362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C0" w:rsidRPr="004F7362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C0" w:rsidRPr="004F7362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C0" w:rsidRPr="004F7362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C0" w:rsidRPr="004F7362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C0" w:rsidRPr="004F7362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1C0" w:rsidRPr="004F7362" w:rsidRDefault="000F11C0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BF5" w:rsidRPr="004F7362" w:rsidRDefault="00BF7BF5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AB1A3E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1A3E" w:rsidRPr="00081DB3" w:rsidRDefault="00AB1A3E" w:rsidP="00334487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81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1A3E" w:rsidRPr="00081DB3" w:rsidRDefault="00F92912" w:rsidP="00334487">
            <w:pPr>
              <w:pStyle w:val="ConsNormal"/>
              <w:tabs>
                <w:tab w:val="left" w:pos="0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81DB3">
              <w:rPr>
                <w:rFonts w:ascii="Times New Roman" w:hAnsi="Times New Roman" w:cs="Times New Roman"/>
                <w:sz w:val="24"/>
                <w:szCs w:val="24"/>
              </w:rPr>
              <w:t>Наращивание сельскох</w:t>
            </w:r>
            <w:r w:rsidRPr="00081D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1DB3">
              <w:rPr>
                <w:rFonts w:ascii="Times New Roman" w:hAnsi="Times New Roman" w:cs="Times New Roman"/>
                <w:sz w:val="24"/>
                <w:szCs w:val="24"/>
              </w:rPr>
              <w:t>зяйственными товаропр</w:t>
            </w:r>
            <w:r w:rsidRPr="00081D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1DB3">
              <w:rPr>
                <w:rFonts w:ascii="Times New Roman" w:hAnsi="Times New Roman" w:cs="Times New Roman"/>
                <w:sz w:val="24"/>
                <w:szCs w:val="24"/>
              </w:rPr>
              <w:t>изводителями маточного поголовья овец и (или) коз</w:t>
            </w:r>
            <w:r w:rsidR="00BC311D" w:rsidRPr="00081D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1A3E" w:rsidRPr="002350F4" w:rsidRDefault="00AB1A3E" w:rsidP="00AA550F">
            <w:pPr>
              <w:pStyle w:val="ConsNormal"/>
              <w:tabs>
                <w:tab w:val="left" w:pos="-5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Default="00AB1A3E" w:rsidP="00BE577C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B1A3E" w:rsidRPr="002350F4" w:rsidRDefault="00AB1A3E" w:rsidP="008F392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1A3E" w:rsidRDefault="00AB1A3E" w:rsidP="00D8601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Рассчитывается по</w:t>
            </w:r>
            <w:r w:rsidR="00081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следу</w:t>
            </w:r>
            <w:r w:rsidR="00081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ю</w:t>
            </w:r>
            <w:r w:rsidR="00081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щим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формул</w:t>
            </w:r>
            <w:r w:rsidR="008610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ам в отношении 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каждой </w:t>
            </w:r>
            <w:r w:rsidR="00081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овцы и (или) козы</w:t>
            </w:r>
            <w:r w:rsidR="008610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(включая ярок старше 1 г</w:t>
            </w:r>
            <w:r w:rsidR="008610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8610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да)</w:t>
            </w:r>
            <w:r w:rsidR="006442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которую увеличилось маточное поголовье по с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стоянию </w:t>
            </w:r>
            <w:r w:rsidR="00D86018" w:rsidRP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начало месяца обращения за субсидией 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 сравнению с состоянием эт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 поголовья </w:t>
            </w:r>
            <w:r w:rsidR="006442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начало года обращения за субсидией,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074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 н</w:t>
            </w:r>
            <w:r w:rsidR="00707408"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е </w:t>
            </w:r>
            <w:r w:rsidR="00707408">
              <w:rPr>
                <w:rFonts w:ascii="Times New Roman" w:hAnsi="Times New Roman" w:cs="Times New Roman"/>
                <w:sz w:val="24"/>
                <w:szCs w:val="24"/>
              </w:rPr>
              <w:t>более 5</w:t>
            </w:r>
            <w:r w:rsidR="00707408" w:rsidRPr="002350F4">
              <w:rPr>
                <w:rFonts w:ascii="Times New Roman" w:hAnsi="Times New Roman" w:cs="Times New Roman"/>
                <w:sz w:val="24"/>
                <w:szCs w:val="24"/>
              </w:rPr>
              <w:t>0% затрат</w:t>
            </w:r>
            <w:r w:rsidR="00696F0A">
              <w:rPr>
                <w:rFonts w:ascii="Times New Roman" w:hAnsi="Times New Roman" w:cs="Times New Roman"/>
                <w:sz w:val="24"/>
                <w:szCs w:val="24"/>
              </w:rPr>
              <w:t xml:space="preserve"> на пр</w:t>
            </w:r>
            <w:r w:rsidR="00696F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96F0A">
              <w:rPr>
                <w:rFonts w:ascii="Times New Roman" w:hAnsi="Times New Roman" w:cs="Times New Roman"/>
                <w:sz w:val="24"/>
                <w:szCs w:val="24"/>
              </w:rPr>
              <w:t>ведение мероп</w:t>
            </w:r>
            <w:r w:rsidR="00D86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96F0A">
              <w:rPr>
                <w:rFonts w:ascii="Times New Roman" w:hAnsi="Times New Roman" w:cs="Times New Roman"/>
                <w:sz w:val="24"/>
                <w:szCs w:val="24"/>
              </w:rPr>
              <w:t>иятия</w:t>
            </w:r>
            <w:r w:rsidR="006442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AB1A3E" w:rsidRPr="002350F4" w:rsidRDefault="00AB1A3E" w:rsidP="001562BC">
            <w:pPr>
              <w:pStyle w:val="ConsNormal"/>
              <w:widowControl/>
              <w:tabs>
                <w:tab w:val="left" w:pos="85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81DB3">
              <w:rPr>
                <w:rFonts w:ascii="Times New Roman" w:hAnsi="Times New Roman" w:cs="Times New Roman"/>
                <w:sz w:val="24"/>
                <w:szCs w:val="24"/>
              </w:rPr>
              <w:t xml:space="preserve"> Заявление о предоставл</w:t>
            </w:r>
            <w:r w:rsidR="00081D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81DB3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r w:rsidRPr="002350F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субсидии, составлен</w:t>
            </w:r>
            <w:r w:rsidR="00081DB3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r w:rsidRPr="002350F4">
              <w:rPr>
                <w:rFonts w:ascii="Times New Roman" w:hAnsi="Times New Roman" w:cs="Times New Roman"/>
                <w:sz w:val="24"/>
                <w:szCs w:val="24"/>
              </w:rPr>
              <w:t xml:space="preserve"> по прилагаемой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 </w:t>
            </w:r>
            <w:r w:rsidR="00081DB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Ж-5/1</w:t>
            </w:r>
            <w:r w:rsidR="008610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1A3E" w:rsidRPr="00570E7E" w:rsidRDefault="00AB1A3E" w:rsidP="001562BC">
            <w:pPr>
              <w:pStyle w:val="ConsNormal"/>
              <w:widowControl/>
              <w:tabs>
                <w:tab w:val="left" w:pos="-57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="00696F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637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тчеты о движении скота и птицы на ферме </w:t>
            </w:r>
            <w:r w:rsidRPr="004773FD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год, </w:t>
            </w:r>
            <w:r w:rsidRPr="00570E7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предшествующий</w:t>
            </w:r>
            <w:r w:rsidRPr="00570E7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году об</w:t>
            </w:r>
            <w:r w:rsidRPr="00570E7E">
              <w:rPr>
                <w:spacing w:val="-8"/>
                <w:sz w:val="22"/>
                <w:szCs w:val="22"/>
              </w:rPr>
              <w:softHyphen/>
            </w:r>
            <w:r w:rsidRPr="00570E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ращения за субсидией</w:t>
            </w:r>
            <w:r w:rsidRPr="00570E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70E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 </w:t>
            </w:r>
            <w:r w:rsidRPr="00570E7E">
              <w:rPr>
                <w:rFonts w:ascii="Times New Roman" w:hAnsi="Times New Roman" w:cs="Times New Roman"/>
                <w:sz w:val="24"/>
                <w:szCs w:val="24"/>
              </w:rPr>
              <w:t>за год обращения за суб</w:t>
            </w:r>
            <w:r w:rsidRPr="00570E7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сидией</w:t>
            </w:r>
            <w:r w:rsidR="0004101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70E7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(по начало</w:t>
            </w:r>
            <w:r w:rsidR="0004101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70E7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месяца</w:t>
            </w:r>
            <w:r w:rsidR="0004101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70E7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обращения за субсидией),</w:t>
            </w:r>
            <w:r w:rsidRPr="00570E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1D4A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 в случае о</w:t>
            </w:r>
            <w:r w:rsidR="001D4A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="001D4A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ращения за субсидией после 01.01.2014 – также за 2013 год, </w:t>
            </w:r>
            <w:r w:rsidRPr="00570E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составленные по прил</w:t>
            </w:r>
            <w:r w:rsidRPr="00570E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70E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гаемой форме </w:t>
            </w:r>
            <w:r w:rsidR="00081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 Ж-1/2.</w:t>
            </w:r>
          </w:p>
          <w:p w:rsidR="00AB1A3E" w:rsidRDefault="00AB1A3E" w:rsidP="004B57E8">
            <w:pPr>
              <w:pStyle w:val="ConsNormal"/>
              <w:widowControl/>
              <w:tabs>
                <w:tab w:val="left" w:pos="85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3.</w:t>
            </w:r>
            <w:r w:rsidR="00696F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Отчет о производстве, с</w:t>
            </w:r>
            <w:r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бестоимости и реализации продукции животноводства за </w:t>
            </w:r>
            <w:r w:rsidRPr="002350F4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г</w:t>
            </w:r>
            <w:r w:rsidRPr="002350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50F4">
              <w:rPr>
                <w:rFonts w:ascii="Times New Roman" w:hAnsi="Times New Roman" w:cs="Times New Roman"/>
                <w:sz w:val="24"/>
                <w:szCs w:val="24"/>
              </w:rPr>
              <w:t>ду обращения за субсидией</w:t>
            </w:r>
            <w:r w:rsidR="007518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  <w:r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составленный по форме г</w:t>
            </w:r>
            <w:r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довой бухгалтерской отче</w:t>
            </w:r>
            <w:r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сти № 13-АПК</w:t>
            </w:r>
            <w:r w:rsidR="0004101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4B57E8" w:rsidRDefault="004B57E8" w:rsidP="004B57E8">
            <w:pPr>
              <w:pStyle w:val="ConsNormal"/>
              <w:widowControl/>
              <w:tabs>
                <w:tab w:val="left" w:pos="85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5E8" w:rsidRDefault="00BD45E8" w:rsidP="004B57E8">
            <w:pPr>
              <w:pStyle w:val="ConsNormal"/>
              <w:widowControl/>
              <w:tabs>
                <w:tab w:val="left" w:pos="85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5E8" w:rsidRDefault="00BD45E8" w:rsidP="004B57E8">
            <w:pPr>
              <w:pStyle w:val="ConsNormal"/>
              <w:widowControl/>
              <w:tabs>
                <w:tab w:val="left" w:pos="85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5E8" w:rsidRDefault="00BD45E8" w:rsidP="004B57E8">
            <w:pPr>
              <w:pStyle w:val="ConsNormal"/>
              <w:widowControl/>
              <w:tabs>
                <w:tab w:val="left" w:pos="85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5E8" w:rsidRDefault="00BD45E8" w:rsidP="004B57E8">
            <w:pPr>
              <w:pStyle w:val="ConsNormal"/>
              <w:widowControl/>
              <w:tabs>
                <w:tab w:val="left" w:pos="85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5E8" w:rsidRDefault="00BD45E8" w:rsidP="004B57E8">
            <w:pPr>
              <w:pStyle w:val="ConsNormal"/>
              <w:widowControl/>
              <w:tabs>
                <w:tab w:val="left" w:pos="85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5E8" w:rsidRDefault="00BD45E8" w:rsidP="004B57E8">
            <w:pPr>
              <w:pStyle w:val="ConsNormal"/>
              <w:widowControl/>
              <w:tabs>
                <w:tab w:val="left" w:pos="85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5E8" w:rsidRDefault="00BD45E8" w:rsidP="004B57E8">
            <w:pPr>
              <w:pStyle w:val="ConsNormal"/>
              <w:widowControl/>
              <w:tabs>
                <w:tab w:val="left" w:pos="85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5E8" w:rsidRPr="002350F4" w:rsidRDefault="00BD45E8" w:rsidP="004B57E8">
            <w:pPr>
              <w:pStyle w:val="ConsNormal"/>
              <w:widowControl/>
              <w:tabs>
                <w:tab w:val="left" w:pos="85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05D3B" w:rsidRDefault="00AB1A3E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</w:t>
            </w:r>
            <w:r w:rsidRPr="002350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10.0</w:t>
            </w:r>
            <w:r w:rsidR="00081D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9 года проведения мероприятия </w:t>
            </w: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D3B" w:rsidRPr="002350F4" w:rsidRDefault="00F05D3B" w:rsidP="00F05D3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8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D45E8" w:rsidRDefault="00BD45E8" w:rsidP="00334487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5.1.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D45E8" w:rsidRPr="00F92912" w:rsidRDefault="00F92912" w:rsidP="005027C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929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Которое субсидируется за счет средств федерального и областного бюджетов</w:t>
            </w:r>
            <w:r w:rsidR="00BC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BD45E8" w:rsidRPr="00806F59" w:rsidRDefault="00DA6AAC" w:rsidP="00BD45E8">
            <w:pPr>
              <w:pStyle w:val="ConsNormal"/>
              <w:ind w:righ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06F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="00F92912" w:rsidRPr="00806F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величени</w:t>
            </w:r>
            <w:r w:rsidRPr="00806F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 w:rsidR="00F92912" w:rsidRPr="00806F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</w:t>
            </w:r>
            <w:r w:rsidR="00F92912" w:rsidRPr="00806F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 w:rsidR="00F92912" w:rsidRPr="00806F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точного поголовья овец и (или) коз на начало месяца о</w:t>
            </w:r>
            <w:r w:rsidR="00F92912" w:rsidRPr="00806F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</w:t>
            </w:r>
            <w:r w:rsidR="00F92912" w:rsidRPr="00806F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ращения за субс</w:t>
            </w:r>
            <w:r w:rsidR="00F92912" w:rsidRPr="00806F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F92912" w:rsidRPr="00806F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дией по сравн</w:t>
            </w:r>
            <w:r w:rsidR="00F92912" w:rsidRPr="00806F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 w:rsidR="00F92912" w:rsidRPr="00806F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нию с содержан</w:t>
            </w:r>
            <w:r w:rsidR="00F92912" w:rsidRPr="00806F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F92912" w:rsidRPr="00806F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ем этого погол</w:t>
            </w:r>
            <w:r w:rsidR="00F92912" w:rsidRPr="00806F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="00F92912" w:rsidRPr="00806F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вья на начало года обращения за су</w:t>
            </w:r>
            <w:r w:rsidR="00F92912" w:rsidRPr="00806F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</w:t>
            </w:r>
            <w:r w:rsidR="00F92912" w:rsidRPr="00806F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сидией.</w:t>
            </w:r>
          </w:p>
          <w:p w:rsidR="00BD45E8" w:rsidRDefault="00BD45E8" w:rsidP="00BD45E8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5E8" w:rsidRPr="00BD45E8" w:rsidRDefault="00BD45E8" w:rsidP="00BD45E8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BD45E8" w:rsidRDefault="00BD45E8" w:rsidP="00BE577C">
            <w:pPr>
              <w:pStyle w:val="ConsNormal"/>
              <w:tabs>
                <w:tab w:val="left" w:pos="993"/>
              </w:tabs>
              <w:ind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D45E8" w:rsidRDefault="00BD45E8" w:rsidP="002350F4">
            <w:pPr>
              <w:pStyle w:val="ConsNormal"/>
              <w:ind w:righ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BD45E8" w:rsidRDefault="00BD45E8" w:rsidP="002350F4">
            <w:pPr>
              <w:pStyle w:val="ConsNormal"/>
              <w:tabs>
                <w:tab w:val="left" w:pos="85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BD45E8" w:rsidRPr="002350F4" w:rsidRDefault="00BD45E8" w:rsidP="00BE577C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8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D45E8" w:rsidRDefault="00BD45E8" w:rsidP="00334487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5.1.1.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D45E8" w:rsidRDefault="00BD45E8" w:rsidP="00E6597E">
            <w:pPr>
              <w:pStyle w:val="ConsNormal"/>
              <w:ind w:right="0" w:hanging="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</w:t>
            </w:r>
            <w:r w:rsidR="00EC60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получе</w:t>
            </w:r>
            <w:r w:rsidR="00EC60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EC60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 из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федерального бюджета</w:t>
            </w:r>
            <w:r w:rsidR="00BC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</w:p>
          <w:p w:rsidR="00BD45E8" w:rsidRDefault="00BD45E8" w:rsidP="008F392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BD45E8" w:rsidRDefault="00BD45E8" w:rsidP="008F3928">
            <w:pPr>
              <w:pStyle w:val="ConsNormal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BD45E8" w:rsidRDefault="00BD45E8" w:rsidP="00BE577C">
            <w:pPr>
              <w:pStyle w:val="ConsNormal"/>
              <w:tabs>
                <w:tab w:val="left" w:pos="993"/>
              </w:tabs>
              <w:ind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D45E8" w:rsidRDefault="00861062" w:rsidP="0020773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Ст.ф</w:t>
            </w:r>
            <w:r w:rsidR="00BD45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схтп.ов-</w:t>
            </w:r>
            <w:r w:rsidR="00BD45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оз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D45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=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 </w:t>
            </w:r>
            <w:r w:rsidR="00696F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BD45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схтп.ов-коз</w:t>
            </w:r>
            <w:r w:rsidR="00BD45E8"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696F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BD45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в-коз,</w:t>
            </w:r>
            <w:r w:rsidR="00BD45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где:</w:t>
            </w:r>
          </w:p>
          <w:p w:rsidR="00BD45E8" w:rsidRDefault="00BD45E8" w:rsidP="0020773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ф.схтп.ов-коз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ставка субсидии </w:t>
            </w:r>
            <w:r w:rsidR="00696F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 ф</w:t>
            </w:r>
            <w:r w:rsidR="00696F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696F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деральн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696F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 бюджета 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н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ращивание сельскохозяйс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венными товаропроизвод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телями маточного поголовья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ове</w:t>
            </w:r>
            <w:r w:rsidR="00FF45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</w:t>
            </w:r>
            <w:r w:rsidR="00696F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(или) козы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(в отнош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нии каждой овцы и (или) к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зы (включая ярок старше 1 года), на которую увелич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лось маточное поголовье по состоянию </w:t>
            </w:r>
            <w:r w:rsidR="00C52C86" w:rsidRP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начало месяца обращения за субсидией 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 сравнению с состоянием эт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 поголовья на начало года обращения за субсидией);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BD45E8" w:rsidRDefault="00696F0A" w:rsidP="0020773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BD45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схтп.ов-коз</w:t>
            </w:r>
            <w:r w:rsidR="00BD45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объем средств</w:t>
            </w:r>
            <w:r w:rsidR="008A59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="00BD45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A59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предоставляемых из областного бюджета за счёт</w:t>
            </w:r>
            <w:r w:rsidR="00BD45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федерального бюджета на 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наращивание сельскохозя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й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ственными товаропроизвод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телями </w:t>
            </w:r>
            <w:r w:rsidR="00BD45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маточного поголовья овец и </w:t>
            </w:r>
            <w:r w:rsidR="00DA6AA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(или) </w:t>
            </w:r>
            <w:r w:rsidR="00BD45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коз;  </w:t>
            </w:r>
          </w:p>
          <w:p w:rsidR="00BD45E8" w:rsidRDefault="00696F0A" w:rsidP="00C52C86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BD45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в-коз </w:t>
            </w:r>
            <w:r w:rsidR="00BD45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– количество овец и </w:t>
            </w:r>
            <w:r w:rsidR="00BC31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(или) </w:t>
            </w:r>
            <w:r w:rsidR="00BD45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коз (включая ярок старше 1 года)</w:t>
            </w:r>
            <w:r w:rsidR="00EE7A3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="00BD45E8" w:rsidRPr="003A1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C86">
              <w:rPr>
                <w:rFonts w:ascii="Times New Roman" w:hAnsi="Times New Roman" w:cs="Times New Roman"/>
                <w:sz w:val="24"/>
                <w:szCs w:val="24"/>
              </w:rPr>
              <w:t>на которое увеличилось маточное пог</w:t>
            </w:r>
            <w:r w:rsidR="00C52C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52C86">
              <w:rPr>
                <w:rFonts w:ascii="Times New Roman" w:hAnsi="Times New Roman" w:cs="Times New Roman"/>
                <w:sz w:val="24"/>
                <w:szCs w:val="24"/>
              </w:rPr>
              <w:t xml:space="preserve">ловье </w:t>
            </w:r>
            <w:r w:rsidR="00BD45E8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BD45E8"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начало </w:t>
            </w:r>
            <w:r w:rsidR="00C52C8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месяца</w:t>
            </w:r>
            <w:r w:rsidR="00BD45E8"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обр</w:t>
            </w:r>
            <w:r w:rsidR="00BD45E8"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="00BD45E8"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ще</w:t>
            </w:r>
            <w:r w:rsidR="00BD45E8" w:rsidRPr="00527365">
              <w:rPr>
                <w:spacing w:val="-6"/>
                <w:sz w:val="22"/>
                <w:szCs w:val="22"/>
              </w:rPr>
              <w:softHyphen/>
            </w:r>
            <w:r w:rsidR="00BD45E8" w:rsidRPr="009B2B55">
              <w:rPr>
                <w:rFonts w:ascii="Times New Roman" w:hAnsi="Times New Roman" w:cs="Times New Roman"/>
                <w:sz w:val="24"/>
                <w:szCs w:val="24"/>
              </w:rPr>
              <w:t>ния за субсидией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4F2">
              <w:rPr>
                <w:rFonts w:ascii="Times New Roman" w:hAnsi="Times New Roman" w:cs="Times New Roman"/>
                <w:sz w:val="24"/>
                <w:szCs w:val="24"/>
              </w:rPr>
              <w:t>в сра</w:t>
            </w:r>
            <w:r w:rsidR="007034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34F2">
              <w:rPr>
                <w:rFonts w:ascii="Times New Roman" w:hAnsi="Times New Roman" w:cs="Times New Roman"/>
                <w:sz w:val="24"/>
                <w:szCs w:val="24"/>
              </w:rPr>
              <w:t xml:space="preserve">нении с началом года </w:t>
            </w:r>
            <w:r w:rsidR="00C52C86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="00C52C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2C86">
              <w:rPr>
                <w:rFonts w:ascii="Times New Roman" w:hAnsi="Times New Roman" w:cs="Times New Roman"/>
                <w:sz w:val="24"/>
                <w:szCs w:val="24"/>
              </w:rPr>
              <w:t xml:space="preserve">щения за субсидией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</w:t>
            </w:r>
            <w:r w:rsidRP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това</w:t>
            </w:r>
            <w:r w:rsidRP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хозяйствах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сельскох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зяйственных товаропроизв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дителей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зарегистрирова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  <w:r w:rsidR="00BD45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BD45E8" w:rsidRDefault="00BD45E8" w:rsidP="002350F4">
            <w:pPr>
              <w:pStyle w:val="ConsNormal"/>
              <w:tabs>
                <w:tab w:val="left" w:pos="85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BD45E8" w:rsidRPr="002350F4" w:rsidRDefault="00BD45E8" w:rsidP="00BE577C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5E8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D45E8" w:rsidRDefault="00BD45E8" w:rsidP="00BD45E8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5.1.2.</w:t>
            </w:r>
          </w:p>
          <w:p w:rsidR="00BD45E8" w:rsidRDefault="00BD45E8" w:rsidP="00BD45E8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BD45E8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6405D5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D45E8" w:rsidRPr="00931E10" w:rsidRDefault="00BD45E8" w:rsidP="00E6597E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За счет средств</w:t>
            </w:r>
            <w:r w:rsidR="00EC60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получе</w:t>
            </w:r>
            <w:r w:rsidR="00EC60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EC60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 из</w:t>
            </w:r>
            <w:r w:rsidR="0004101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31E10">
              <w:rPr>
                <w:rFonts w:ascii="Times New Roman" w:hAnsi="Times New Roman" w:cs="Times New Roman"/>
                <w:sz w:val="24"/>
                <w:szCs w:val="24"/>
              </w:rPr>
              <w:t>областного бю</w:t>
            </w:r>
            <w:r w:rsidRPr="00931E1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31E10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  <w:r w:rsidR="00566C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C00" w:rsidRPr="00210316">
              <w:rPr>
                <w:rFonts w:ascii="Times New Roman" w:hAnsi="Times New Roman" w:cs="Times New Roman"/>
                <w:sz w:val="24"/>
                <w:szCs w:val="24"/>
              </w:rPr>
              <w:t>(в целях софинанс</w:t>
            </w:r>
            <w:r w:rsidR="00566C00" w:rsidRPr="002103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66C00" w:rsidRPr="00210316">
              <w:rPr>
                <w:rFonts w:ascii="Times New Roman" w:hAnsi="Times New Roman" w:cs="Times New Roman"/>
                <w:sz w:val="24"/>
                <w:szCs w:val="24"/>
              </w:rPr>
              <w:t>рования)</w:t>
            </w:r>
            <w:r w:rsidR="00BC31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D45E8" w:rsidRDefault="00BD45E8" w:rsidP="000D523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0D523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0D523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0D523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0D523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0D523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0D523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0D523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0D523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0D523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D45E8" w:rsidRDefault="00BD45E8" w:rsidP="008F3928">
            <w:pPr>
              <w:pStyle w:val="ConsNormal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D45E8" w:rsidRDefault="00BD45E8" w:rsidP="008F3928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BD45E8" w:rsidRDefault="00BD45E8" w:rsidP="00BE577C">
            <w:pPr>
              <w:pStyle w:val="ConsNormal"/>
              <w:tabs>
                <w:tab w:val="left" w:pos="993"/>
              </w:tabs>
              <w:ind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F45FD" w:rsidRDefault="00FF45FD" w:rsidP="00FF45FD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Ст.о.с.схтп.ов-коз =              </w:t>
            </w:r>
            <w:r w:rsidRPr="00FF45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Оо.с.схтп.ов-коз/Ков-коз, где:</w:t>
            </w:r>
          </w:p>
          <w:p w:rsidR="00FF45FD" w:rsidRDefault="00FF45FD" w:rsidP="00FF45FD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Ст.о.с.схтп.ов-коз – ставка субсидии за счет средств 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ластного бюджета (при 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финансировании с федерал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ным бюджетом) на наращ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вание сельскохозяйственн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ми товаропроизводителями маточного поголовья овец и (или) козы (в отношении 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ждой овцы и (или) козы (включая ярок старше 1 г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да), на которую увеличилось маточное поголовье по 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стоянию </w:t>
            </w:r>
            <w:r w:rsidRP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начало месяца обращения за субсидией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 сравнению с состоянием эт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 поголовья на начало года обращения за субсидией); </w:t>
            </w:r>
          </w:p>
          <w:p w:rsidR="00FF45FD" w:rsidRDefault="00FF45FD" w:rsidP="00FF45FD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Оо.с.схтп.ов-коз – объем средств областного бюджета, предоставляемых в целях 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финансирования с федерал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ным бюджетом на наращив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ние сельскохозяйственными товаропроизводителями 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точного поголовья овец и (или) коз;  </w:t>
            </w:r>
          </w:p>
          <w:p w:rsidR="00BD45E8" w:rsidRDefault="00FF45FD" w:rsidP="00FF45FD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Ков-коз – количество овец и (или) коз (включая ярок старше 1 года),</w:t>
            </w:r>
            <w:r w:rsidRPr="003A1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которое увеличилось маточное пог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ловье на </w:t>
            </w:r>
            <w:r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начало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месяца</w:t>
            </w:r>
            <w:r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обр</w:t>
            </w:r>
            <w:r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ще</w:t>
            </w:r>
            <w:r w:rsidRPr="00527365">
              <w:rPr>
                <w:spacing w:val="-6"/>
                <w:sz w:val="22"/>
                <w:szCs w:val="22"/>
              </w:rPr>
              <w:softHyphen/>
            </w:r>
            <w:r w:rsidRPr="009B2B55">
              <w:rPr>
                <w:rFonts w:ascii="Times New Roman" w:hAnsi="Times New Roman" w:cs="Times New Roman"/>
                <w:sz w:val="24"/>
                <w:szCs w:val="24"/>
              </w:rPr>
              <w:t>ния за субсидией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нении с началом года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щения за субсидией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</w:t>
            </w:r>
            <w:r w:rsidRP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това</w:t>
            </w:r>
            <w:r w:rsidRP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хозяйствах сельскох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зяйственных товаропроизв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дителей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зарегистрирова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области.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BD45E8" w:rsidRDefault="00BD45E8" w:rsidP="002350F4">
            <w:pPr>
              <w:pStyle w:val="ConsNormal"/>
              <w:tabs>
                <w:tab w:val="left" w:pos="85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BD45E8" w:rsidRPr="002350F4" w:rsidRDefault="00BD45E8" w:rsidP="00BE577C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A3E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1A3E" w:rsidRDefault="00AB1A3E" w:rsidP="008F3928">
            <w:pPr>
              <w:pStyle w:val="ConsNormal"/>
              <w:tabs>
                <w:tab w:val="left" w:pos="993"/>
              </w:tabs>
              <w:ind w:left="-709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1A3E" w:rsidRPr="00F92912" w:rsidRDefault="00F92912" w:rsidP="005027C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>Которое субсидируется исключительно за счет средств областного бю</w:t>
            </w: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  <w:r w:rsidR="00CB39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1A3E" w:rsidRPr="00F92912" w:rsidRDefault="00F92912" w:rsidP="00F92912">
            <w:pPr>
              <w:pStyle w:val="ConsNormal"/>
              <w:tabs>
                <w:tab w:val="left" w:pos="993"/>
              </w:tabs>
              <w:ind w:right="0" w:hanging="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 xml:space="preserve"> случае увелич</w:t>
            </w: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>ния маточного поголовья овец и (или) коз на нач</w:t>
            </w: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>ло месяца обр</w:t>
            </w: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>щения за субс</w:t>
            </w: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>дией по сравн</w:t>
            </w: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>нию с содерж</w:t>
            </w: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>нием этого пог</w:t>
            </w: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>ловья на начало года обращения за субсидией, при этом поголовья не должно быть менее, чем по с</w:t>
            </w: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2912">
              <w:rPr>
                <w:rFonts w:ascii="Times New Roman" w:hAnsi="Times New Roman" w:cs="Times New Roman"/>
                <w:sz w:val="24"/>
                <w:szCs w:val="24"/>
              </w:rPr>
              <w:t>стоянию на 01.01.2013.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1A3E" w:rsidRDefault="00AB1A3E" w:rsidP="00BE577C">
            <w:pPr>
              <w:pStyle w:val="ConsNormal"/>
              <w:tabs>
                <w:tab w:val="left" w:pos="993"/>
              </w:tabs>
              <w:ind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F45FD" w:rsidRDefault="00FF45FD" w:rsidP="00FF45FD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Ст.о.схтп.ов-коз =              </w:t>
            </w:r>
            <w:r w:rsidRPr="00FF45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Оо.схтп.ов-коз/Ков-коз, где:</w:t>
            </w:r>
          </w:p>
          <w:p w:rsidR="00FF45FD" w:rsidRDefault="00FF45FD" w:rsidP="00FF45FD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Ст.о.схтп.ов-коз – ставка субсидии за счет средств 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ластного бюджета на нар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щивание сельскохозяйстве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ными товаропроизводител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ми маточного поголовья овец и (или) козы (в отношении каждой овцы и (или) козы (включая ярок старше 1 г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да), на которую увеличилось маточное поголовье по 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стоянию </w:t>
            </w:r>
            <w:r w:rsidRP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начало месяца обращения за субсидией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 сравнению с состоянием эт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 поголовья на начало года обращения за субсидией); </w:t>
            </w:r>
          </w:p>
          <w:p w:rsidR="00FF45FD" w:rsidRDefault="00FF45FD" w:rsidP="00FF45FD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Оо.с.схтп.ов-коз – объем средств  областного бюджета на наращивание сельскох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зяйственными товаропрои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водителями маточного пог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ловья овец и (или) коз;  </w:t>
            </w:r>
          </w:p>
          <w:p w:rsidR="00AB1A3E" w:rsidRDefault="00FF45FD" w:rsidP="00FF45FD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Ков-коз – количество овец и (или) коз (включая ярок старше 1 года),</w:t>
            </w:r>
            <w:r w:rsidRPr="003A1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которое увеличилось маточное пог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ловье на </w:t>
            </w:r>
            <w:r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начало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месяца</w:t>
            </w:r>
            <w:r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обр</w:t>
            </w:r>
            <w:r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ще</w:t>
            </w:r>
            <w:r w:rsidRPr="00527365">
              <w:rPr>
                <w:spacing w:val="-6"/>
                <w:sz w:val="22"/>
                <w:szCs w:val="22"/>
              </w:rPr>
              <w:softHyphen/>
            </w:r>
            <w:r w:rsidRPr="009B2B55">
              <w:rPr>
                <w:rFonts w:ascii="Times New Roman" w:hAnsi="Times New Roman" w:cs="Times New Roman"/>
                <w:sz w:val="24"/>
                <w:szCs w:val="24"/>
              </w:rPr>
              <w:t>ния за субсидией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нении с началом года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щения за субсидией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</w:t>
            </w:r>
            <w:r w:rsidRP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това</w:t>
            </w:r>
            <w:r w:rsidRP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C52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ных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хозяйствах сельскох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зяйственных товаропроизв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дителей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, зарегистрирова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239E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области.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1A3E" w:rsidRDefault="00AB1A3E" w:rsidP="002350F4">
            <w:pPr>
              <w:pStyle w:val="ConsNormal"/>
              <w:tabs>
                <w:tab w:val="left" w:pos="85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1A3E" w:rsidRPr="002350F4" w:rsidRDefault="00AB1A3E" w:rsidP="00BE577C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5F3" w:rsidRPr="00C35F11" w:rsidTr="008004DE">
        <w:trPr>
          <w:gridAfter w:val="2"/>
          <w:wAfter w:w="991" w:type="dxa"/>
          <w:trHeight w:val="15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Pr="00842008" w:rsidRDefault="006D45F3" w:rsidP="00AB1A3E">
            <w:pPr>
              <w:pStyle w:val="ConsNormal"/>
              <w:tabs>
                <w:tab w:val="left" w:pos="993"/>
              </w:tabs>
              <w:ind w:left="-765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420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6.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Pr="00842008" w:rsidRDefault="006D45F3" w:rsidP="00CB3917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420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Приобретение организ</w:t>
            </w:r>
            <w:r w:rsidRPr="008420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8420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циями по искусственному осеменению сельскох</w:t>
            </w:r>
            <w:r w:rsidRPr="008420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8420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зяйственных животных племенных быков-производителей: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Pr="00B73C16" w:rsidRDefault="006D45F3" w:rsidP="00366040">
            <w:pPr>
              <w:pStyle w:val="ConsNormal"/>
              <w:tabs>
                <w:tab w:val="left" w:pos="993"/>
              </w:tabs>
              <w:ind w:right="0" w:firstLine="8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Default="006D45F3" w:rsidP="00AB1A3E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—</w:t>
            </w:r>
          </w:p>
          <w:p w:rsidR="006D45F3" w:rsidRDefault="006D45F3" w:rsidP="00AB1A3E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6D45F3" w:rsidRDefault="006D45F3" w:rsidP="00AB1A3E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6D45F3" w:rsidRDefault="006D45F3" w:rsidP="00AB1A3E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6D45F3" w:rsidRDefault="006D45F3" w:rsidP="00AB1A3E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6D45F3" w:rsidRDefault="006D45F3" w:rsidP="00AB1A3E">
            <w:pPr>
              <w:pStyle w:val="ConsNormal"/>
              <w:tabs>
                <w:tab w:val="left" w:pos="993"/>
              </w:tabs>
              <w:ind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Default="006D45F3" w:rsidP="0004101E">
            <w:pPr>
              <w:pStyle w:val="ConsNormal"/>
              <w:tabs>
                <w:tab w:val="left" w:pos="-108"/>
                <w:tab w:val="left" w:pos="33"/>
                <w:tab w:val="left" w:pos="1451"/>
              </w:tabs>
              <w:ind w:left="33" w:right="0" w:hanging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Pr="00BA6C4F" w:rsidRDefault="006D45F3" w:rsidP="00F05C3E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80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3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Справка-расчет суммы су</w:t>
            </w:r>
            <w:r w:rsidRPr="004F73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</w:t>
            </w:r>
            <w:r w:rsidRPr="004F73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сидии, составленная по пр</w:t>
            </w:r>
            <w:r w:rsidRPr="004F73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4F73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лагаемой форме № Ж-6/</w:t>
            </w:r>
            <w:r w:rsidR="004F7362" w:rsidRPr="004F73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</w:t>
            </w:r>
          </w:p>
          <w:p w:rsidR="006D45F3" w:rsidRPr="00BA6C4F" w:rsidRDefault="006D45F3" w:rsidP="00842008">
            <w:pPr>
              <w:pStyle w:val="ConsNormal"/>
              <w:tabs>
                <w:tab w:val="left" w:pos="86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2. Договор поставки (куп</w:t>
            </w:r>
            <w:r w:rsidRPr="002A6F41">
              <w:rPr>
                <w:spacing w:val="-4"/>
                <w:sz w:val="22"/>
                <w:szCs w:val="22"/>
              </w:rPr>
              <w:softHyphen/>
            </w:r>
            <w:r w:rsidRPr="00BA6C4F">
              <w:rPr>
                <w:rFonts w:ascii="Times New Roman" w:hAnsi="Times New Roman" w:cs="Times New Roman"/>
                <w:sz w:val="24"/>
                <w:szCs w:val="24"/>
              </w:rPr>
              <w:t>ли-продажи) и (или) комиссии, в т.ч. с рассрочкой оплаты, либо договор финансовой аренды (лизинга) племенных животных, а также креди</w:t>
            </w:r>
            <w:r w:rsidRPr="00BA6C4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A6C4F">
              <w:rPr>
                <w:rFonts w:ascii="Times New Roman" w:hAnsi="Times New Roman" w:cs="Times New Roman"/>
                <w:sz w:val="24"/>
                <w:szCs w:val="24"/>
              </w:rPr>
              <w:t>ный договор в случае их о</w:t>
            </w:r>
            <w:r w:rsidRPr="00BA6C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A6C4F">
              <w:rPr>
                <w:rFonts w:ascii="Times New Roman" w:hAnsi="Times New Roman" w:cs="Times New Roman"/>
                <w:sz w:val="24"/>
                <w:szCs w:val="24"/>
              </w:rPr>
              <w:t>латы за</w:t>
            </w:r>
            <w:r w:rsidR="00774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5C71">
              <w:rPr>
                <w:rFonts w:ascii="Times New Roman" w:hAnsi="Times New Roman" w:cs="Times New Roman"/>
                <w:sz w:val="24"/>
                <w:szCs w:val="24"/>
              </w:rPr>
              <w:t>счет кредитных с</w:t>
            </w:r>
            <w:r w:rsidR="004F7362">
              <w:rPr>
                <w:rFonts w:ascii="Times New Roman" w:hAnsi="Times New Roman" w:cs="Times New Roman"/>
                <w:sz w:val="24"/>
                <w:szCs w:val="24"/>
              </w:rPr>
              <w:t>редств.</w:t>
            </w:r>
          </w:p>
          <w:p w:rsidR="006D45F3" w:rsidRPr="00BA6C4F" w:rsidRDefault="007740F3" w:rsidP="003B55A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6D45F3" w:rsidRPr="00BA6C4F">
              <w:rPr>
                <w:rFonts w:ascii="Times New Roman" w:hAnsi="Times New Roman" w:cs="Times New Roman"/>
                <w:sz w:val="24"/>
                <w:szCs w:val="24"/>
              </w:rPr>
              <w:t>Документы, подтве</w:t>
            </w:r>
            <w:r w:rsidR="006D45F3" w:rsidRPr="00BA6C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D45F3" w:rsidRPr="000B3237">
              <w:rPr>
                <w:rFonts w:ascii="Times New Roman" w:hAnsi="Times New Roman" w:cs="Times New Roman"/>
                <w:sz w:val="24"/>
                <w:szCs w:val="24"/>
              </w:rPr>
              <w:t>ждающие оплату приоб</w:t>
            </w:r>
            <w:r w:rsidR="006D45F3" w:rsidRPr="000B32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</w:t>
            </w:r>
            <w:r w:rsidR="006D45F3" w:rsidRPr="000B32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="006D45F3" w:rsidRPr="000B32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тенных племенных животных, включая внесение </w:t>
            </w:r>
            <w:r w:rsidR="004F7362">
              <w:rPr>
                <w:rFonts w:ascii="Times New Roman" w:hAnsi="Times New Roman" w:cs="Times New Roman"/>
                <w:sz w:val="24"/>
                <w:szCs w:val="24"/>
              </w:rPr>
              <w:t>авансовых платежей.</w:t>
            </w:r>
          </w:p>
          <w:p w:rsidR="006D45F3" w:rsidRDefault="006D45F3" w:rsidP="00457DE6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C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0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Счета-фактуры (или 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та) на приобретение живо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F7362">
              <w:rPr>
                <w:rFonts w:ascii="Times New Roman" w:hAnsi="Times New Roman" w:cs="Times New Roman"/>
                <w:sz w:val="24"/>
                <w:szCs w:val="24"/>
              </w:rPr>
              <w:t>ных.</w:t>
            </w:r>
          </w:p>
          <w:p w:rsidR="006D45F3" w:rsidRDefault="006D45F3" w:rsidP="00C8054F">
            <w:pPr>
              <w:pStyle w:val="ConsNormal"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Акт-счет приема-пере</w:t>
            </w:r>
            <w:r w:rsidRPr="00910335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дачи племенных живот</w:t>
            </w:r>
            <w:r w:rsidRPr="00354BF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ных, с</w:t>
            </w:r>
            <w:r w:rsidRPr="00354BF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354BF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ставленный по при</w:t>
            </w:r>
            <w:r w:rsidRPr="00354BF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softHyphen/>
            </w:r>
            <w:r w:rsidRPr="00354B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лагаемой форме № Ж-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6</w:t>
            </w:r>
            <w:r w:rsidRPr="00354B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  <w:r w:rsidR="007740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Default="006D45F3" w:rsidP="006F521F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3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0.12 года про</w:t>
            </w:r>
            <w:r>
              <w:rPr>
                <w:sz w:val="22"/>
                <w:szCs w:val="22"/>
              </w:rPr>
              <w:softHyphen/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ведения мероприятия</w:t>
            </w:r>
            <w:r w:rsidR="00580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года обращ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ния за субс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D45F3" w:rsidRDefault="006D45F3" w:rsidP="006F521F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5F3" w:rsidRDefault="006D45F3" w:rsidP="006F521F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5F3" w:rsidRDefault="006D45F3" w:rsidP="006F521F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5F3" w:rsidRDefault="006D45F3" w:rsidP="006F521F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5F3" w:rsidRDefault="006D45F3" w:rsidP="006F521F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5F3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Default="006D45F3" w:rsidP="00B73C16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.1.</w:t>
            </w:r>
          </w:p>
          <w:p w:rsidR="006D45F3" w:rsidRDefault="006D45F3" w:rsidP="00B73C16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6D45F3" w:rsidRDefault="006D45F3" w:rsidP="00B73C16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6D45F3" w:rsidRPr="00C35F11" w:rsidRDefault="006D45F3" w:rsidP="00B73C16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Pr="00842008" w:rsidRDefault="006D45F3" w:rsidP="005027C4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Которое субсидируется за счет средств федеральн</w:t>
            </w: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го и областного бюдж</w:t>
            </w: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r w:rsidR="00CB39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Pr="00842008" w:rsidRDefault="00C8054F" w:rsidP="006D45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D45F3" w:rsidRPr="00842008">
              <w:rPr>
                <w:rFonts w:ascii="Times New Roman" w:hAnsi="Times New Roman" w:cs="Times New Roman"/>
                <w:sz w:val="24"/>
                <w:szCs w:val="24"/>
              </w:rPr>
              <w:t>риоб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ретение </w:t>
            </w:r>
            <w:r w:rsidR="006D45F3" w:rsidRPr="00842008">
              <w:rPr>
                <w:rFonts w:ascii="Times New Roman" w:hAnsi="Times New Roman" w:cs="Times New Roman"/>
                <w:sz w:val="24"/>
                <w:szCs w:val="24"/>
              </w:rPr>
              <w:t>племенных б</w:t>
            </w:r>
            <w:r w:rsidR="006D45F3" w:rsidRPr="0084200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D45F3" w:rsidRPr="00842008">
              <w:rPr>
                <w:rFonts w:ascii="Times New Roman" w:hAnsi="Times New Roman" w:cs="Times New Roman"/>
                <w:sz w:val="24"/>
                <w:szCs w:val="24"/>
              </w:rPr>
              <w:t>ков-производите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45F3" w:rsidRPr="00842008">
              <w:rPr>
                <w:rFonts w:ascii="Times New Roman" w:hAnsi="Times New Roman" w:cs="Times New Roman"/>
                <w:sz w:val="24"/>
                <w:szCs w:val="24"/>
              </w:rPr>
              <w:t>лей мясного и (или) молочного направления пр</w:t>
            </w:r>
            <w:r w:rsidR="006D45F3" w:rsidRPr="008420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D45F3" w:rsidRPr="00842008">
              <w:rPr>
                <w:rFonts w:ascii="Times New Roman" w:hAnsi="Times New Roman" w:cs="Times New Roman"/>
                <w:sz w:val="24"/>
                <w:szCs w:val="24"/>
              </w:rPr>
              <w:t>дуктивности в племенных ст</w:t>
            </w:r>
            <w:r w:rsidR="006D45F3" w:rsidRPr="008420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D45F3" w:rsidRPr="00842008">
              <w:rPr>
                <w:rFonts w:ascii="Times New Roman" w:hAnsi="Times New Roman" w:cs="Times New Roman"/>
                <w:sz w:val="24"/>
                <w:szCs w:val="24"/>
              </w:rPr>
              <w:t>дах, зарегистр</w:t>
            </w:r>
            <w:r w:rsidR="006D45F3" w:rsidRPr="008420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D45F3" w:rsidRPr="00842008">
              <w:rPr>
                <w:rFonts w:ascii="Times New Roman" w:hAnsi="Times New Roman" w:cs="Times New Roman"/>
                <w:sz w:val="24"/>
                <w:szCs w:val="24"/>
              </w:rPr>
              <w:t>рованных в гос</w:t>
            </w:r>
            <w:r w:rsidR="006D45F3" w:rsidRPr="0084200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D45F3" w:rsidRPr="00842008">
              <w:rPr>
                <w:rFonts w:ascii="Times New Roman" w:hAnsi="Times New Roman" w:cs="Times New Roman"/>
                <w:sz w:val="24"/>
                <w:szCs w:val="24"/>
              </w:rPr>
              <w:t>дарственном племенном рег</w:t>
            </w:r>
            <w:r w:rsidR="006D45F3" w:rsidRPr="008420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D45F3" w:rsidRPr="00842008">
              <w:rPr>
                <w:rFonts w:ascii="Times New Roman" w:hAnsi="Times New Roman" w:cs="Times New Roman"/>
                <w:sz w:val="24"/>
                <w:szCs w:val="24"/>
              </w:rPr>
              <w:t>стре, а также по импорту</w:t>
            </w: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6D45F3" w:rsidRPr="00C35F11" w:rsidRDefault="006D45F3" w:rsidP="00AB1A3E">
            <w:pPr>
              <w:pStyle w:val="ConsNormal"/>
              <w:tabs>
                <w:tab w:val="left" w:pos="993"/>
              </w:tabs>
              <w:ind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Default="00CB3917" w:rsidP="00C97B01">
            <w:pPr>
              <w:pStyle w:val="ConsNormal"/>
              <w:widowControl/>
              <w:tabs>
                <w:tab w:val="left" w:pos="0"/>
              </w:tabs>
              <w:ind w:righ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более 7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0%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стоимости приобретенных быков-производителей:</w:t>
            </w:r>
          </w:p>
          <w:p w:rsidR="006D45F3" w:rsidRDefault="006D45F3" w:rsidP="00C97B01">
            <w:pPr>
              <w:pStyle w:val="ConsNormal"/>
              <w:widowControl/>
              <w:tabs>
                <w:tab w:val="left" w:pos="0"/>
              </w:tabs>
              <w:ind w:righ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6D45F3" w:rsidRPr="00D60CD1" w:rsidRDefault="006D45F3" w:rsidP="007C4074">
            <w:pPr>
              <w:pStyle w:val="ConsNormal"/>
              <w:widowControl/>
              <w:tabs>
                <w:tab w:val="left" w:pos="0"/>
              </w:tabs>
              <w:ind w:righ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6D45F3" w:rsidRPr="00C35F11" w:rsidRDefault="006D45F3" w:rsidP="006405D5">
            <w:pPr>
              <w:pStyle w:val="ConsNormal"/>
              <w:tabs>
                <w:tab w:val="left" w:pos="227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6D45F3" w:rsidRPr="00C35F11" w:rsidRDefault="006D45F3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D45F3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Default="006D45F3" w:rsidP="00084A8E">
            <w:pPr>
              <w:pStyle w:val="ConsNormal"/>
              <w:tabs>
                <w:tab w:val="left" w:pos="993"/>
              </w:tabs>
              <w:ind w:left="-720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6.1.1</w:t>
            </w:r>
            <w:r w:rsidR="00C8054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Default="006D45F3" w:rsidP="00084A8E">
            <w:pPr>
              <w:pStyle w:val="ConsNormal"/>
              <w:ind w:right="0" w:hanging="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средств, получе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 из федерального бюджета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6D45F3" w:rsidRPr="00C35F11" w:rsidRDefault="006D45F3" w:rsidP="00207734">
            <w:pPr>
              <w:pStyle w:val="ConsNormal"/>
              <w:tabs>
                <w:tab w:val="left" w:pos="993"/>
              </w:tabs>
              <w:ind w:right="0" w:firstLine="8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6D45F3" w:rsidRPr="00C35F11" w:rsidRDefault="006D45F3" w:rsidP="00AB1A3E">
            <w:pPr>
              <w:pStyle w:val="ConsNormal"/>
              <w:tabs>
                <w:tab w:val="left" w:pos="993"/>
              </w:tabs>
              <w:ind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Default="006D45F3" w:rsidP="00730B6D">
            <w:pPr>
              <w:pStyle w:val="ConsNormal"/>
              <w:tabs>
                <w:tab w:val="left" w:pos="0"/>
              </w:tabs>
              <w:ind w:righ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60C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% стоимости </w:t>
            </w:r>
            <w:r w:rsidR="00730B6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одного</w:t>
            </w:r>
            <w:r w:rsidRPr="00D60C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пр</w:t>
            </w:r>
            <w:r w:rsidRPr="00D60C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D60C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обретенного животного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6D45F3" w:rsidRPr="00C35F11" w:rsidRDefault="006D45F3" w:rsidP="006405D5">
            <w:pPr>
              <w:pStyle w:val="ConsNormal"/>
              <w:tabs>
                <w:tab w:val="left" w:pos="227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6D45F3" w:rsidRPr="00C35F11" w:rsidRDefault="006D45F3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D45F3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Default="006D45F3" w:rsidP="00E6597E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6.1.2.</w:t>
            </w:r>
          </w:p>
          <w:p w:rsidR="006D45F3" w:rsidRDefault="006D45F3" w:rsidP="00D978A8">
            <w:pPr>
              <w:pStyle w:val="ConsNormal"/>
              <w:tabs>
                <w:tab w:val="left" w:pos="993"/>
              </w:tabs>
              <w:ind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Default="006D45F3" w:rsidP="008F7FD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средств, получе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ных из </w:t>
            </w:r>
            <w:r w:rsidRPr="00931E10">
              <w:rPr>
                <w:rFonts w:ascii="Times New Roman" w:hAnsi="Times New Roman" w:cs="Times New Roman"/>
                <w:sz w:val="24"/>
                <w:szCs w:val="24"/>
              </w:rPr>
              <w:t>областного бю</w:t>
            </w:r>
            <w:r w:rsidRPr="00931E1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31E10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  <w:r w:rsidR="00730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B6D" w:rsidRPr="00210316">
              <w:rPr>
                <w:rFonts w:ascii="Times New Roman" w:hAnsi="Times New Roman" w:cs="Times New Roman"/>
                <w:sz w:val="24"/>
                <w:szCs w:val="24"/>
              </w:rPr>
              <w:t>(в целях софинанс</w:t>
            </w:r>
            <w:r w:rsidR="00730B6D" w:rsidRPr="002103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30B6D" w:rsidRPr="00210316">
              <w:rPr>
                <w:rFonts w:ascii="Times New Roman" w:hAnsi="Times New Roman" w:cs="Times New Roman"/>
                <w:sz w:val="24"/>
                <w:szCs w:val="24"/>
              </w:rPr>
              <w:t>рования)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Pr="00C35F11" w:rsidRDefault="006D45F3" w:rsidP="00207734">
            <w:pPr>
              <w:pStyle w:val="ConsNormal"/>
              <w:tabs>
                <w:tab w:val="left" w:pos="993"/>
              </w:tabs>
              <w:ind w:right="0" w:firstLine="8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6D45F3" w:rsidRPr="00C35F11" w:rsidRDefault="006D45F3" w:rsidP="00AB1A3E">
            <w:pPr>
              <w:pStyle w:val="ConsNormal"/>
              <w:tabs>
                <w:tab w:val="left" w:pos="993"/>
              </w:tabs>
              <w:ind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Default="006D45F3" w:rsidP="00730B6D">
            <w:pPr>
              <w:pStyle w:val="ConsNormal"/>
              <w:tabs>
                <w:tab w:val="left" w:pos="0"/>
              </w:tabs>
              <w:ind w:righ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Pr="00D60C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% стоимости </w:t>
            </w:r>
            <w:r w:rsidR="00730B6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одного</w:t>
            </w:r>
            <w:r w:rsidRPr="00D60C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пр</w:t>
            </w:r>
            <w:r w:rsidRPr="00D60C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D60C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обретенного животного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6D45F3" w:rsidRPr="00C35F11" w:rsidRDefault="006D45F3" w:rsidP="006405D5">
            <w:pPr>
              <w:pStyle w:val="ConsNormal"/>
              <w:tabs>
                <w:tab w:val="left" w:pos="227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6D45F3" w:rsidRPr="00C35F11" w:rsidRDefault="006D45F3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D45F3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Default="006D45F3" w:rsidP="00E6597E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6.2.</w:t>
            </w:r>
          </w:p>
          <w:p w:rsidR="006D45F3" w:rsidRDefault="006D45F3" w:rsidP="00D978A8">
            <w:pPr>
              <w:pStyle w:val="ConsNormal"/>
              <w:tabs>
                <w:tab w:val="left" w:pos="993"/>
              </w:tabs>
              <w:ind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Pr="00842008" w:rsidRDefault="006D45F3" w:rsidP="005027C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Которое субсидируется исключительно за счет средств областного бю</w:t>
            </w: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  <w:r w:rsidR="00CB39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Pr="005825CB" w:rsidRDefault="00503201" w:rsidP="00842008">
            <w:pPr>
              <w:rPr>
                <w:sz w:val="28"/>
                <w:szCs w:val="28"/>
              </w:rPr>
            </w:pPr>
            <w:r>
              <w:t>П</w:t>
            </w:r>
            <w:r w:rsidR="006D45F3" w:rsidRPr="00842008">
              <w:t>риобретени</w:t>
            </w:r>
            <w:r>
              <w:t>е</w:t>
            </w:r>
            <w:r w:rsidR="006D45F3" w:rsidRPr="00842008">
              <w:t xml:space="preserve"> племенных б</w:t>
            </w:r>
            <w:r w:rsidR="006D45F3" w:rsidRPr="00842008">
              <w:t>ы</w:t>
            </w:r>
            <w:r w:rsidR="006D45F3" w:rsidRPr="00842008">
              <w:t>ков-производите</w:t>
            </w:r>
            <w:r>
              <w:t>-</w:t>
            </w:r>
            <w:r w:rsidR="006D45F3" w:rsidRPr="00842008">
              <w:t>лей мясного и (или) молочного направления пр</w:t>
            </w:r>
            <w:r w:rsidR="006D45F3" w:rsidRPr="00842008">
              <w:t>о</w:t>
            </w:r>
            <w:r w:rsidR="006D45F3" w:rsidRPr="00842008">
              <w:t>дуктивности в племенных ст</w:t>
            </w:r>
            <w:r w:rsidR="006D45F3" w:rsidRPr="00842008">
              <w:t>а</w:t>
            </w:r>
            <w:r w:rsidR="006D45F3" w:rsidRPr="00842008">
              <w:t>дах, зарегистр</w:t>
            </w:r>
            <w:r w:rsidR="006D45F3" w:rsidRPr="00842008">
              <w:t>и</w:t>
            </w:r>
            <w:r w:rsidR="006D45F3" w:rsidRPr="00842008">
              <w:t>рованных в гос</w:t>
            </w:r>
            <w:r w:rsidR="006D45F3" w:rsidRPr="00842008">
              <w:t>у</w:t>
            </w:r>
            <w:r w:rsidR="006D45F3" w:rsidRPr="00842008">
              <w:lastRenderedPageBreak/>
              <w:t>дарственном племенном рег</w:t>
            </w:r>
            <w:r w:rsidR="006D45F3" w:rsidRPr="00842008">
              <w:t>и</w:t>
            </w:r>
            <w:r w:rsidR="006D45F3" w:rsidRPr="00842008">
              <w:t xml:space="preserve">стре Российской Федерации, а </w:t>
            </w:r>
            <w:r w:rsidR="006D45F3" w:rsidRPr="00842008">
              <w:rPr>
                <w:spacing w:val="-20"/>
              </w:rPr>
              <w:t>та</w:t>
            </w:r>
            <w:r w:rsidR="006D45F3" w:rsidRPr="00842008">
              <w:rPr>
                <w:spacing w:val="-20"/>
              </w:rPr>
              <w:t>к</w:t>
            </w:r>
            <w:r w:rsidR="006D45F3" w:rsidRPr="00842008">
              <w:rPr>
                <w:spacing w:val="-20"/>
              </w:rPr>
              <w:t>же по импорту</w:t>
            </w:r>
          </w:p>
          <w:p w:rsidR="006D45F3" w:rsidRPr="00C35F11" w:rsidRDefault="006D45F3" w:rsidP="00921F13">
            <w:pPr>
              <w:pStyle w:val="ConsNormal"/>
              <w:tabs>
                <w:tab w:val="left" w:pos="993"/>
              </w:tabs>
              <w:ind w:right="0" w:hanging="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6D45F3" w:rsidRPr="00C35F11" w:rsidRDefault="006D45F3" w:rsidP="00AB1A3E">
            <w:pPr>
              <w:pStyle w:val="ConsNormal"/>
              <w:tabs>
                <w:tab w:val="left" w:pos="993"/>
              </w:tabs>
              <w:ind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6D45F3" w:rsidRPr="00D60CD1" w:rsidRDefault="006D45F3" w:rsidP="00730B6D">
            <w:pPr>
              <w:pStyle w:val="ConsNormal"/>
              <w:widowControl/>
              <w:tabs>
                <w:tab w:val="left" w:pos="0"/>
              </w:tabs>
              <w:ind w:righ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6405D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% стоимости </w:t>
            </w:r>
            <w:r w:rsidR="00730B6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одного</w:t>
            </w:r>
            <w:r w:rsidRPr="00D60C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пр</w:t>
            </w:r>
            <w:r w:rsidRPr="00D60C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D60C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обретенного животного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6D45F3" w:rsidRPr="00C35F11" w:rsidRDefault="006D45F3" w:rsidP="006405D5">
            <w:pPr>
              <w:pStyle w:val="ConsNormal"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6D45F3" w:rsidRPr="00C35F11" w:rsidRDefault="006D45F3" w:rsidP="006F521F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D664C5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664C5" w:rsidRDefault="00D664C5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7.</w:t>
            </w:r>
          </w:p>
          <w:p w:rsidR="00D664C5" w:rsidRDefault="00D664C5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Pr="00C35F11" w:rsidRDefault="00D664C5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664C5" w:rsidRPr="00842008" w:rsidRDefault="00842008" w:rsidP="004A0970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Приобретение сельскох</w:t>
            </w: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зяйственными товаропр</w:t>
            </w: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изводителями племенных животных всех видов и (или) уплата лизинговых платежей по договорам финансовой аренды (л</w:t>
            </w: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зинга) племенных живо</w:t>
            </w: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ных, содержащим условие об их переходе в собс</w:t>
            </w: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венность получателя су</w:t>
            </w: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42008">
              <w:rPr>
                <w:rFonts w:ascii="Times New Roman" w:hAnsi="Times New Roman" w:cs="Times New Roman"/>
                <w:sz w:val="24"/>
                <w:szCs w:val="24"/>
              </w:rPr>
              <w:t>сидии, в году обращения за субсидией</w:t>
            </w:r>
            <w:r w:rsidR="00CB39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664C5" w:rsidRPr="00C35F11" w:rsidRDefault="00D664C5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Mar>
              <w:left w:w="57" w:type="dxa"/>
              <w:right w:w="57" w:type="dxa"/>
            </w:tcMar>
          </w:tcPr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—</w:t>
            </w: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44099" w:rsidRDefault="00044099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44099" w:rsidRDefault="00044099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44099" w:rsidRDefault="00044099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44099" w:rsidRDefault="00044099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044099" w:rsidRDefault="00044099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7AC2" w:rsidRDefault="00277AC2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Default="00D664C5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D664C5" w:rsidRPr="00FA5C9A" w:rsidRDefault="00D664C5" w:rsidP="00FA5C9A"/>
        </w:tc>
        <w:tc>
          <w:tcPr>
            <w:tcW w:w="311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664C5" w:rsidRPr="00C35F11" w:rsidRDefault="00D664C5" w:rsidP="00C8054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Не более 7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0%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стоимости приобретенных племенных животных</w:t>
            </w:r>
            <w:r w:rsidR="00CB391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</w:p>
        </w:tc>
        <w:tc>
          <w:tcPr>
            <w:tcW w:w="3118" w:type="dxa"/>
            <w:vMerge w:val="restart"/>
            <w:tcMar>
              <w:left w:w="57" w:type="dxa"/>
              <w:right w:w="57" w:type="dxa"/>
            </w:tcMar>
          </w:tcPr>
          <w:p w:rsidR="00D664C5" w:rsidRPr="00040F22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80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Справка-расчет суммы субсидии, составленная по прилагаемой форме</w:t>
            </w:r>
            <w:r w:rsidR="007D5C71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 xml:space="preserve"> № Ж-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0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24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0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Документы, подтве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ждающие оплату приобр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тенн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 xml:space="preserve"> живот</w:t>
            </w:r>
            <w:r w:rsidRPr="00354BF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ных</w:t>
            </w:r>
            <w:r w:rsidR="00A90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4C5" w:rsidRPr="00040F22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 w:rsidRPr="00040F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 Договор поставки (куп</w:t>
            </w:r>
            <w:r w:rsidRPr="00040F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>ли-продажи) и (или) ко</w:t>
            </w:r>
            <w:r w:rsidRPr="00040F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миссии, в т.ч. с рассрочкой оплаты, либо договор финансовой аренды (лизинга) племенных животных, а также креди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ный договор в случае их о</w:t>
            </w:r>
            <w:r w:rsidR="007D5C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90189">
              <w:rPr>
                <w:rFonts w:ascii="Times New Roman" w:hAnsi="Times New Roman" w:cs="Times New Roman"/>
                <w:sz w:val="24"/>
                <w:szCs w:val="24"/>
              </w:rPr>
              <w:t>латы за счет кредитных средств.</w:t>
            </w: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03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Счета-фактуры (или 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та) на приобретение живо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90189">
              <w:rPr>
                <w:rFonts w:ascii="Times New Roman" w:hAnsi="Times New Roman" w:cs="Times New Roman"/>
                <w:sz w:val="24"/>
                <w:szCs w:val="24"/>
              </w:rPr>
              <w:t>ных.</w:t>
            </w: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Акт-счет приема-пере</w:t>
            </w:r>
            <w:r w:rsidRPr="00910335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дачи племенных живот</w:t>
            </w:r>
            <w:r w:rsidRPr="00354BF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ных, с</w:t>
            </w:r>
            <w:r w:rsidRPr="00354BF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354BF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ставленный по при</w:t>
            </w:r>
            <w:r w:rsidRPr="00354BF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softHyphen/>
            </w:r>
            <w:r w:rsidRPr="00354BF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лагаемой форме № </w:t>
            </w:r>
            <w:r w:rsidRPr="00277AC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Ж-</w:t>
            </w:r>
            <w:r w:rsidR="00277AC2" w:rsidRPr="00277AC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6</w:t>
            </w:r>
            <w:r w:rsidRPr="00277AC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/</w:t>
            </w:r>
            <w:r w:rsidR="00277AC2" w:rsidRPr="00277AC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  <w:r w:rsidRPr="00277AC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44099" w:rsidRDefault="00044099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D664C5" w:rsidRPr="00040F22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Pr="00C35F11" w:rsidRDefault="00D664C5" w:rsidP="004A097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Mar>
              <w:left w:w="57" w:type="dxa"/>
              <w:right w:w="57" w:type="dxa"/>
            </w:tcMar>
          </w:tcPr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Не позднее 3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0.12</w:t>
            </w:r>
            <w:r w:rsidR="006D45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года проведения мероприятия</w:t>
            </w:r>
            <w:r w:rsidR="00C8054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года обращ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ния за субс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C1C1F">
              <w:rPr>
                <w:rFonts w:ascii="Times New Roman" w:hAnsi="Times New Roman" w:cs="Times New Roman"/>
                <w:sz w:val="24"/>
                <w:szCs w:val="24"/>
              </w:rPr>
              <w:t>. Прим</w:t>
            </w:r>
            <w:r w:rsidR="002C1C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C1C1F">
              <w:rPr>
                <w:rFonts w:ascii="Times New Roman" w:hAnsi="Times New Roman" w:cs="Times New Roman"/>
                <w:sz w:val="24"/>
                <w:szCs w:val="24"/>
              </w:rPr>
              <w:t>нение указа</w:t>
            </w:r>
            <w:r w:rsidR="002C1C1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C1C1F">
              <w:rPr>
                <w:rFonts w:ascii="Times New Roman" w:hAnsi="Times New Roman" w:cs="Times New Roman"/>
                <w:sz w:val="24"/>
                <w:szCs w:val="24"/>
              </w:rPr>
              <w:t>ного срока предоставл</w:t>
            </w:r>
            <w:r w:rsidR="002C1C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C1C1F">
              <w:rPr>
                <w:rFonts w:ascii="Times New Roman" w:hAnsi="Times New Roman" w:cs="Times New Roman"/>
                <w:sz w:val="24"/>
                <w:szCs w:val="24"/>
              </w:rPr>
              <w:t>ния докуме</w:t>
            </w:r>
            <w:r w:rsidR="002C1C1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C1C1F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3201" w:rsidRPr="002C1C1F">
              <w:rPr>
                <w:rFonts w:ascii="Times New Roman" w:hAnsi="Times New Roman" w:cs="Times New Roman"/>
                <w:sz w:val="24"/>
                <w:szCs w:val="24"/>
              </w:rPr>
              <w:t>распр</w:t>
            </w:r>
            <w:r w:rsidR="00503201" w:rsidRPr="002C1C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03201" w:rsidRPr="002C1C1F">
              <w:rPr>
                <w:rFonts w:ascii="Times New Roman" w:hAnsi="Times New Roman" w:cs="Times New Roman"/>
                <w:sz w:val="24"/>
                <w:szCs w:val="24"/>
              </w:rPr>
              <w:t>страняется на пр</w:t>
            </w:r>
            <w:r w:rsidR="002C1C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03201" w:rsidRPr="002C1C1F">
              <w:rPr>
                <w:rFonts w:ascii="Times New Roman" w:hAnsi="Times New Roman" w:cs="Times New Roman"/>
                <w:sz w:val="24"/>
                <w:szCs w:val="24"/>
              </w:rPr>
              <w:t>воотнош</w:t>
            </w:r>
            <w:r w:rsidR="00503201" w:rsidRPr="002C1C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03201" w:rsidRPr="002C1C1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2C1C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03201" w:rsidRPr="002C1C1F">
              <w:rPr>
                <w:rFonts w:ascii="Times New Roman" w:hAnsi="Times New Roman" w:cs="Times New Roman"/>
                <w:sz w:val="24"/>
                <w:szCs w:val="24"/>
              </w:rPr>
              <w:t xml:space="preserve"> возни</w:t>
            </w:r>
            <w:r w:rsidR="00503201" w:rsidRPr="002C1C1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03201" w:rsidRPr="002C1C1F">
              <w:rPr>
                <w:rFonts w:ascii="Times New Roman" w:hAnsi="Times New Roman" w:cs="Times New Roman"/>
                <w:sz w:val="24"/>
                <w:szCs w:val="24"/>
              </w:rPr>
              <w:t xml:space="preserve">шие </w:t>
            </w:r>
            <w:r w:rsidRPr="002C1C1F">
              <w:rPr>
                <w:rFonts w:ascii="Times New Roman" w:hAnsi="Times New Roman" w:cs="Times New Roman"/>
                <w:sz w:val="24"/>
                <w:szCs w:val="24"/>
              </w:rPr>
              <w:t xml:space="preserve"> с 01.12.2012</w:t>
            </w:r>
            <w:r w:rsidR="002C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4C5" w:rsidRPr="005C288F" w:rsidRDefault="00D664C5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9B1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819B1" w:rsidRDefault="00F819B1" w:rsidP="004A0970">
            <w:pPr>
              <w:pStyle w:val="ConsNormal"/>
              <w:tabs>
                <w:tab w:val="left" w:pos="993"/>
              </w:tabs>
              <w:ind w:left="-997" w:right="0" w:firstLine="862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7.1.</w:t>
            </w: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819B1" w:rsidRPr="0081379C" w:rsidRDefault="00842008" w:rsidP="00206FE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1379C">
              <w:rPr>
                <w:rFonts w:ascii="Times New Roman" w:hAnsi="Times New Roman" w:cs="Times New Roman"/>
                <w:sz w:val="24"/>
                <w:szCs w:val="24"/>
              </w:rPr>
              <w:t>Если приобретение пл</w:t>
            </w:r>
            <w:r w:rsidRPr="008137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1379C">
              <w:rPr>
                <w:rFonts w:ascii="Times New Roman" w:hAnsi="Times New Roman" w:cs="Times New Roman"/>
                <w:sz w:val="24"/>
                <w:szCs w:val="24"/>
              </w:rPr>
              <w:t>менных животных субс</w:t>
            </w:r>
            <w:r w:rsidRPr="008137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379C">
              <w:rPr>
                <w:rFonts w:ascii="Times New Roman" w:hAnsi="Times New Roman" w:cs="Times New Roman"/>
                <w:sz w:val="24"/>
                <w:szCs w:val="24"/>
              </w:rPr>
              <w:t>дируется за счет средств федерального и областн</w:t>
            </w:r>
            <w:r w:rsidRPr="008137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1379C">
              <w:rPr>
                <w:rFonts w:ascii="Times New Roman" w:hAnsi="Times New Roman" w:cs="Times New Roman"/>
                <w:sz w:val="24"/>
                <w:szCs w:val="24"/>
              </w:rPr>
              <w:t>го бюджетов</w:t>
            </w:r>
            <w:r w:rsidR="00CB39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44099" w:rsidRPr="00F24265" w:rsidRDefault="00663718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24265" w:rsidRPr="00F24265">
              <w:rPr>
                <w:rFonts w:ascii="Times New Roman" w:hAnsi="Times New Roman" w:cs="Times New Roman"/>
                <w:sz w:val="24"/>
                <w:szCs w:val="24"/>
              </w:rPr>
              <w:t>риоб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ретение</w:t>
            </w:r>
            <w:r w:rsidR="00F24265" w:rsidRPr="00F24265">
              <w:rPr>
                <w:rFonts w:ascii="Times New Roman" w:hAnsi="Times New Roman" w:cs="Times New Roman"/>
                <w:sz w:val="24"/>
                <w:szCs w:val="24"/>
              </w:rPr>
              <w:t xml:space="preserve"> племенного м</w:t>
            </w:r>
            <w:r w:rsidR="00F24265" w:rsidRPr="00F242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24265" w:rsidRPr="00F24265">
              <w:rPr>
                <w:rFonts w:ascii="Times New Roman" w:hAnsi="Times New Roman" w:cs="Times New Roman"/>
                <w:sz w:val="24"/>
                <w:szCs w:val="24"/>
              </w:rPr>
              <w:t>лодняка крупного рогатого скота молочного и мя</w:t>
            </w:r>
            <w:r w:rsidR="00F24265" w:rsidRPr="00F242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24265" w:rsidRPr="00F24265">
              <w:rPr>
                <w:rFonts w:ascii="Times New Roman" w:hAnsi="Times New Roman" w:cs="Times New Roman"/>
                <w:sz w:val="24"/>
                <w:szCs w:val="24"/>
              </w:rPr>
              <w:t xml:space="preserve">ного направлений </w:t>
            </w:r>
            <w:r w:rsidR="00F24BB2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продуктивности </w:t>
            </w:r>
            <w:r w:rsidR="00F24265" w:rsidRPr="00F24265">
              <w:rPr>
                <w:rFonts w:ascii="Times New Roman" w:hAnsi="Times New Roman" w:cs="Times New Roman"/>
                <w:sz w:val="24"/>
                <w:szCs w:val="24"/>
              </w:rPr>
              <w:t>в племенных ст</w:t>
            </w:r>
            <w:r w:rsidR="00F24265" w:rsidRPr="00F242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24265" w:rsidRPr="00F24265">
              <w:rPr>
                <w:rFonts w:ascii="Times New Roman" w:hAnsi="Times New Roman" w:cs="Times New Roman"/>
                <w:sz w:val="24"/>
                <w:szCs w:val="24"/>
              </w:rPr>
              <w:t>дах, зарегистр</w:t>
            </w:r>
            <w:r w:rsidR="00F24265" w:rsidRPr="00F242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24265" w:rsidRPr="00F24265">
              <w:rPr>
                <w:rFonts w:ascii="Times New Roman" w:hAnsi="Times New Roman" w:cs="Times New Roman"/>
                <w:sz w:val="24"/>
                <w:szCs w:val="24"/>
              </w:rPr>
              <w:t>рованных в гос</w:t>
            </w:r>
            <w:r w:rsidR="00F24265" w:rsidRPr="00F2426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24265" w:rsidRPr="00F24265">
              <w:rPr>
                <w:rFonts w:ascii="Times New Roman" w:hAnsi="Times New Roman" w:cs="Times New Roman"/>
                <w:sz w:val="24"/>
                <w:szCs w:val="24"/>
              </w:rPr>
              <w:t>дарственном племенном рег</w:t>
            </w:r>
            <w:r w:rsidR="00F24265" w:rsidRPr="00F242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стре, а также по импорту</w:t>
            </w:r>
          </w:p>
          <w:p w:rsidR="00044099" w:rsidRPr="00F24265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099" w:rsidRDefault="00044099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9B1" w:rsidRPr="00C35F11" w:rsidRDefault="00F819B1" w:rsidP="00F751AF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F819B1" w:rsidRDefault="00F819B1" w:rsidP="00F95003">
            <w:pPr>
              <w:pStyle w:val="ConsNormal"/>
              <w:tabs>
                <w:tab w:val="left" w:pos="993"/>
              </w:tabs>
              <w:ind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819B1" w:rsidRDefault="00F819B1" w:rsidP="00D65FAB">
            <w:pPr>
              <w:pStyle w:val="ConsNormal"/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F819B1" w:rsidRPr="00C35F11" w:rsidRDefault="00F819B1" w:rsidP="00485A57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F819B1" w:rsidRPr="005C288F" w:rsidRDefault="00F819B1" w:rsidP="00542D90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397" w:rsidRPr="00C35F11" w:rsidTr="008004DE">
        <w:trPr>
          <w:gridAfter w:val="2"/>
          <w:wAfter w:w="991" w:type="dxa"/>
          <w:trHeight w:val="16"/>
        </w:trPr>
        <w:tc>
          <w:tcPr>
            <w:tcW w:w="835" w:type="dxa"/>
            <w:vMerge w:val="restart"/>
            <w:tcMar>
              <w:left w:w="57" w:type="dxa"/>
              <w:right w:w="57" w:type="dxa"/>
            </w:tcMar>
          </w:tcPr>
          <w:p w:rsidR="00710397" w:rsidRPr="00C35F11" w:rsidRDefault="00710397" w:rsidP="00D978A8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7.1.1.</w:t>
            </w:r>
          </w:p>
        </w:tc>
        <w:tc>
          <w:tcPr>
            <w:tcW w:w="285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F24BB2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средств, получе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 из федерального бюджета</w:t>
            </w:r>
            <w:r w:rsidR="00F24B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приобретение,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том числе по импорту: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F751AF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0E3BEA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3B55A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6F59">
        <w:trPr>
          <w:gridAfter w:val="2"/>
          <w:wAfter w:w="991" w:type="dxa"/>
        </w:trPr>
        <w:tc>
          <w:tcPr>
            <w:tcW w:w="835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D978A8">
            <w:pPr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F24BB2" w:rsidP="006B3E94">
            <w:pPr>
              <w:pStyle w:val="ConsNormal"/>
              <w:tabs>
                <w:tab w:val="left" w:pos="993"/>
              </w:tabs>
              <w:spacing w:line="240" w:lineRule="exact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рупного рогатого скота: 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AB7C55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3B55A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6F59">
        <w:trPr>
          <w:gridAfter w:val="2"/>
          <w:wAfter w:w="991" w:type="dxa"/>
        </w:trPr>
        <w:tc>
          <w:tcPr>
            <w:tcW w:w="835" w:type="dxa"/>
            <w:vMerge/>
            <w:tcMar>
              <w:left w:w="57" w:type="dxa"/>
              <w:right w:w="57" w:type="dxa"/>
            </w:tcMar>
          </w:tcPr>
          <w:p w:rsidR="00710397" w:rsidRDefault="00710397" w:rsidP="00D978A8">
            <w:pPr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6B3E94">
            <w:pPr>
              <w:pStyle w:val="ConsNormal"/>
              <w:widowControl/>
              <w:tabs>
                <w:tab w:val="left" w:pos="993"/>
              </w:tabs>
              <w:spacing w:line="240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нетелей и телок моло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направления проду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тивности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F24265" w:rsidRDefault="00710397" w:rsidP="00366040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265">
              <w:rPr>
                <w:rFonts w:ascii="Times New Roman" w:hAnsi="Times New Roman" w:cs="Times New Roman"/>
                <w:sz w:val="24"/>
                <w:szCs w:val="24"/>
              </w:rPr>
              <w:t>50 руб. на 1 кг живой массы;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3B55A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6F59">
        <w:trPr>
          <w:gridAfter w:val="2"/>
          <w:wAfter w:w="991" w:type="dxa"/>
        </w:trPr>
        <w:tc>
          <w:tcPr>
            <w:tcW w:w="835" w:type="dxa"/>
            <w:vMerge/>
            <w:tcMar>
              <w:left w:w="57" w:type="dxa"/>
              <w:right w:w="57" w:type="dxa"/>
            </w:tcMar>
          </w:tcPr>
          <w:p w:rsidR="00710397" w:rsidRDefault="00710397" w:rsidP="00D978A8">
            <w:pPr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134510">
            <w:pPr>
              <w:pStyle w:val="ConsNormal"/>
              <w:tabs>
                <w:tab w:val="left" w:pos="993"/>
              </w:tabs>
              <w:spacing w:line="240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нетелей</w:t>
            </w:r>
            <w:r w:rsidR="001345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телок</w:t>
            </w:r>
            <w:r w:rsidR="001345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бычков для воспроизводства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направления проду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тивности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F751AF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F24265" w:rsidRDefault="00691B04" w:rsidP="00366040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10397" w:rsidRPr="00F24265">
              <w:rPr>
                <w:rFonts w:ascii="Times New Roman" w:hAnsi="Times New Roman" w:cs="Times New Roman"/>
                <w:sz w:val="24"/>
                <w:szCs w:val="24"/>
              </w:rPr>
              <w:t>0 руб. на 1 кг живой массы;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3B55A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04DE">
        <w:trPr>
          <w:gridAfter w:val="2"/>
          <w:wAfter w:w="991" w:type="dxa"/>
          <w:trHeight w:val="16"/>
        </w:trPr>
        <w:tc>
          <w:tcPr>
            <w:tcW w:w="83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710397">
            <w:pPr>
              <w:jc w:val="center"/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710397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бычков для выращивания племенных быков-производителей молочн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 и мясного направлений продуктивности в орган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зациях по искусственному осеменению сельскох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зяйственных животных. 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4C4BBE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40% стоимости полученных животных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3B55A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006F73" w:rsidRPr="00C35F11" w:rsidTr="00806F59">
        <w:trPr>
          <w:gridAfter w:val="2"/>
          <w:wAfter w:w="991" w:type="dxa"/>
        </w:trPr>
        <w:tc>
          <w:tcPr>
            <w:tcW w:w="835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06F73" w:rsidRPr="00C35F11" w:rsidRDefault="00006F73" w:rsidP="00D978A8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7.1.2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06F73" w:rsidRPr="00C35F11" w:rsidRDefault="00006F73" w:rsidP="004C3A4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средств, получе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ных из </w:t>
            </w:r>
            <w:r w:rsidRPr="00F732B8">
              <w:rPr>
                <w:rFonts w:ascii="Times New Roman" w:hAnsi="Times New Roman" w:cs="Times New Roman"/>
                <w:sz w:val="24"/>
                <w:szCs w:val="24"/>
              </w:rPr>
              <w:t>областного бю</w:t>
            </w:r>
            <w:r w:rsidRPr="00F732B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732B8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  <w:r w:rsidR="002C1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1C1F" w:rsidRPr="00210316">
              <w:rPr>
                <w:rFonts w:ascii="Times New Roman" w:hAnsi="Times New Roman" w:cs="Times New Roman"/>
                <w:sz w:val="24"/>
                <w:szCs w:val="24"/>
              </w:rPr>
              <w:t>(в целях софинанс</w:t>
            </w:r>
            <w:r w:rsidR="002C1C1F" w:rsidRPr="002103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C1C1F" w:rsidRPr="00210316">
              <w:rPr>
                <w:rFonts w:ascii="Times New Roman" w:hAnsi="Times New Roman" w:cs="Times New Roman"/>
                <w:sz w:val="24"/>
                <w:szCs w:val="24"/>
              </w:rPr>
              <w:t>рования)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8A38F3">
            <w:pPr>
              <w:pStyle w:val="ConsNormal"/>
              <w:tabs>
                <w:tab w:val="left" w:pos="993"/>
              </w:tabs>
              <w:ind w:right="0" w:firstLine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8A38F3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06F73" w:rsidRPr="00C35F11" w:rsidRDefault="00006F73" w:rsidP="0036604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3B55A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006F73" w:rsidRPr="00C35F11" w:rsidTr="00806F59">
        <w:trPr>
          <w:gridAfter w:val="2"/>
          <w:wAfter w:w="991" w:type="dxa"/>
        </w:trPr>
        <w:tc>
          <w:tcPr>
            <w:tcW w:w="835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D978A8">
            <w:pPr>
              <w:jc w:val="center"/>
              <w:rPr>
                <w:spacing w:val="-2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06F73" w:rsidRPr="00C35F11" w:rsidRDefault="00A90189" w:rsidP="00AB7C55">
            <w:pPr>
              <w:pStyle w:val="ConsNormal"/>
              <w:tabs>
                <w:tab w:val="left" w:pos="993"/>
              </w:tabs>
              <w:spacing w:line="240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006F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рупного рогатого скота: 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06F73" w:rsidRPr="00C35F11" w:rsidRDefault="00006F73" w:rsidP="0036604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3B55A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006F73" w:rsidRPr="00C35F11" w:rsidTr="00806F59">
        <w:trPr>
          <w:gridAfter w:val="2"/>
          <w:wAfter w:w="991" w:type="dxa"/>
        </w:trPr>
        <w:tc>
          <w:tcPr>
            <w:tcW w:w="835" w:type="dxa"/>
            <w:vMerge/>
            <w:tcMar>
              <w:left w:w="57" w:type="dxa"/>
              <w:right w:w="57" w:type="dxa"/>
            </w:tcMar>
          </w:tcPr>
          <w:p w:rsidR="00006F73" w:rsidRDefault="00006F73" w:rsidP="00D978A8">
            <w:pPr>
              <w:jc w:val="center"/>
              <w:rPr>
                <w:spacing w:val="-2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06F73" w:rsidRDefault="00006F73" w:rsidP="00006F73">
            <w:pPr>
              <w:pStyle w:val="ConsNormal"/>
              <w:widowControl/>
              <w:tabs>
                <w:tab w:val="left" w:pos="993"/>
              </w:tabs>
              <w:spacing w:line="240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нетелей и телок моло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направления проду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тивности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06F73" w:rsidRPr="00E637A3" w:rsidRDefault="003539BE" w:rsidP="00366040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9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  <w:r w:rsidR="00006F73" w:rsidRPr="003539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="00006F73" w:rsidRPr="00E637A3">
              <w:rPr>
                <w:rFonts w:ascii="Times New Roman" w:hAnsi="Times New Roman" w:cs="Times New Roman"/>
                <w:sz w:val="24"/>
                <w:szCs w:val="24"/>
              </w:rPr>
              <w:t>руб. на 1 кг живой массы</w:t>
            </w:r>
            <w:r w:rsidR="00006F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3B55A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006F73" w:rsidRPr="00C35F11" w:rsidTr="00806F59">
        <w:trPr>
          <w:gridAfter w:val="2"/>
          <w:wAfter w:w="991" w:type="dxa"/>
        </w:trPr>
        <w:tc>
          <w:tcPr>
            <w:tcW w:w="835" w:type="dxa"/>
            <w:vMerge/>
            <w:tcMar>
              <w:left w:w="57" w:type="dxa"/>
              <w:right w:w="57" w:type="dxa"/>
            </w:tcMar>
          </w:tcPr>
          <w:p w:rsidR="00006F73" w:rsidRDefault="00006F73" w:rsidP="00D978A8">
            <w:pPr>
              <w:jc w:val="center"/>
              <w:rPr>
                <w:spacing w:val="-2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06F73" w:rsidRDefault="00006F73" w:rsidP="00134510">
            <w:pPr>
              <w:pStyle w:val="ConsNormal"/>
              <w:tabs>
                <w:tab w:val="left" w:pos="993"/>
              </w:tabs>
              <w:spacing w:line="240" w:lineRule="exact"/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нетелей</w:t>
            </w:r>
            <w:r w:rsidR="001345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телок</w:t>
            </w:r>
            <w:r w:rsidR="001345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бычков для воспроизводства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направления проду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тивности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06F73" w:rsidRPr="00E637A3" w:rsidRDefault="00691B04" w:rsidP="00A37676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  <w:r w:rsidR="00006F73" w:rsidRPr="003539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="00006F73" w:rsidRPr="00E637A3">
              <w:rPr>
                <w:rFonts w:ascii="Times New Roman" w:hAnsi="Times New Roman" w:cs="Times New Roman"/>
                <w:sz w:val="24"/>
                <w:szCs w:val="24"/>
              </w:rPr>
              <w:t xml:space="preserve"> руб. на 1 кг живой ма</w:t>
            </w:r>
            <w:r w:rsidR="00006F73" w:rsidRPr="00E637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06F73" w:rsidRPr="00E637A3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  <w:r w:rsidR="00006F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3B55A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006F73" w:rsidRPr="00C35F11" w:rsidTr="008004DE">
        <w:trPr>
          <w:gridAfter w:val="2"/>
          <w:wAfter w:w="991" w:type="dxa"/>
          <w:trHeight w:val="16"/>
        </w:trPr>
        <w:tc>
          <w:tcPr>
            <w:tcW w:w="83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06F73" w:rsidRPr="00C35F11" w:rsidRDefault="00006F73" w:rsidP="00710397">
            <w:pPr>
              <w:jc w:val="center"/>
              <w:rPr>
                <w:spacing w:val="-2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06F73" w:rsidRPr="00C35F11" w:rsidRDefault="00006F73" w:rsidP="00366040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бычков для выращивания племенных быков-производителей в орган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зациях по искусственному осеменению сельскох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зяйственных животных молочного и мясного </w:t>
            </w:r>
            <w:r w:rsidRPr="00EE7A32">
              <w:rPr>
                <w:rFonts w:ascii="Times New Roman" w:hAnsi="Times New Roman" w:cs="Times New Roman"/>
                <w:sz w:val="22"/>
                <w:szCs w:val="24"/>
              </w:rPr>
              <w:t>н</w:t>
            </w:r>
            <w:r w:rsidRPr="00EE7A32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 w:rsidRPr="00EE7A32">
              <w:rPr>
                <w:rFonts w:ascii="Times New Roman" w:hAnsi="Times New Roman" w:cs="Times New Roman"/>
                <w:sz w:val="22"/>
                <w:szCs w:val="24"/>
              </w:rPr>
              <w:t>правлений продуктивности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06F73" w:rsidRPr="00C35F11" w:rsidRDefault="00006F73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06F73" w:rsidRPr="00C35F11" w:rsidRDefault="00006F73" w:rsidP="0036604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30% стоимости полученных животных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3B55A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006F73" w:rsidRPr="00C35F11" w:rsidRDefault="00006F73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04DE">
        <w:trPr>
          <w:gridAfter w:val="2"/>
          <w:wAfter w:w="991" w:type="dxa"/>
          <w:trHeight w:val="16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D978A8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7.2.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F24265" w:rsidRDefault="00710397" w:rsidP="0047657E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24265">
              <w:rPr>
                <w:rFonts w:ascii="Times New Roman" w:hAnsi="Times New Roman" w:cs="Times New Roman"/>
                <w:sz w:val="24"/>
                <w:szCs w:val="24"/>
              </w:rPr>
              <w:t>Если приобретение пл</w:t>
            </w:r>
            <w:r w:rsidRPr="00F242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24265">
              <w:rPr>
                <w:rFonts w:ascii="Times New Roman" w:hAnsi="Times New Roman" w:cs="Times New Roman"/>
                <w:sz w:val="24"/>
                <w:szCs w:val="24"/>
              </w:rPr>
              <w:t>менных животных и (или) уплата лизинговых пл</w:t>
            </w:r>
            <w:r w:rsidRPr="00F242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24265">
              <w:rPr>
                <w:rFonts w:ascii="Times New Roman" w:hAnsi="Times New Roman" w:cs="Times New Roman"/>
                <w:sz w:val="24"/>
                <w:szCs w:val="24"/>
              </w:rPr>
              <w:t>тежей по договорам ф</w:t>
            </w:r>
            <w:r w:rsidRPr="00F242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4265">
              <w:rPr>
                <w:rFonts w:ascii="Times New Roman" w:hAnsi="Times New Roman" w:cs="Times New Roman"/>
                <w:sz w:val="24"/>
                <w:szCs w:val="24"/>
              </w:rPr>
              <w:t>нансовой аренды (лизи</w:t>
            </w:r>
            <w:r w:rsidRPr="00F2426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24265">
              <w:rPr>
                <w:rFonts w:ascii="Times New Roman" w:hAnsi="Times New Roman" w:cs="Times New Roman"/>
                <w:sz w:val="24"/>
                <w:szCs w:val="24"/>
              </w:rPr>
              <w:t xml:space="preserve">га) племенных животных, содержащим условие об </w:t>
            </w:r>
            <w:r w:rsidRPr="00F24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переходе в собстве</w:t>
            </w:r>
            <w:r w:rsidRPr="00F2426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24265">
              <w:rPr>
                <w:rFonts w:ascii="Times New Roman" w:hAnsi="Times New Roman" w:cs="Times New Roman"/>
                <w:sz w:val="24"/>
                <w:szCs w:val="24"/>
              </w:rPr>
              <w:t>ность получателя субс</w:t>
            </w:r>
            <w:r w:rsidRPr="00F242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4265">
              <w:rPr>
                <w:rFonts w:ascii="Times New Roman" w:hAnsi="Times New Roman" w:cs="Times New Roman"/>
                <w:sz w:val="24"/>
                <w:szCs w:val="24"/>
              </w:rPr>
              <w:t>дии, субсидируется и</w:t>
            </w:r>
            <w:r w:rsidRPr="00F242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24265">
              <w:rPr>
                <w:rFonts w:ascii="Times New Roman" w:hAnsi="Times New Roman" w:cs="Times New Roman"/>
                <w:sz w:val="24"/>
                <w:szCs w:val="24"/>
              </w:rPr>
              <w:t>ключительно за счет средств, полученных из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450C25" w:rsidRDefault="00663718" w:rsidP="00663718">
            <w:pPr>
              <w:pStyle w:val="ConsNormal"/>
              <w:tabs>
                <w:tab w:val="left" w:pos="993"/>
              </w:tabs>
              <w:ind w:right="0" w:firstLine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710397" w:rsidRPr="00450C25">
              <w:rPr>
                <w:rFonts w:ascii="Times New Roman" w:hAnsi="Times New Roman" w:cs="Times New Roman"/>
                <w:sz w:val="24"/>
                <w:szCs w:val="24"/>
              </w:rPr>
              <w:t>риобретени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10397" w:rsidRPr="00450C25">
              <w:rPr>
                <w:rFonts w:ascii="Times New Roman" w:hAnsi="Times New Roman" w:cs="Times New Roman"/>
                <w:sz w:val="24"/>
                <w:szCs w:val="24"/>
              </w:rPr>
              <w:t xml:space="preserve"> в племенных ст</w:t>
            </w:r>
            <w:r w:rsidR="00710397" w:rsidRPr="00450C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0397" w:rsidRPr="00450C25">
              <w:rPr>
                <w:rFonts w:ascii="Times New Roman" w:hAnsi="Times New Roman" w:cs="Times New Roman"/>
                <w:sz w:val="24"/>
                <w:szCs w:val="24"/>
              </w:rPr>
              <w:t>дах, зарегистр</w:t>
            </w:r>
            <w:r w:rsidR="00710397" w:rsidRPr="00450C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10397" w:rsidRPr="00450C25">
              <w:rPr>
                <w:rFonts w:ascii="Times New Roman" w:hAnsi="Times New Roman" w:cs="Times New Roman"/>
                <w:sz w:val="24"/>
                <w:szCs w:val="24"/>
              </w:rPr>
              <w:t>рованных в гос</w:t>
            </w:r>
            <w:r w:rsidR="00710397" w:rsidRPr="00450C2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10397" w:rsidRPr="00450C25">
              <w:rPr>
                <w:rFonts w:ascii="Times New Roman" w:hAnsi="Times New Roman" w:cs="Times New Roman"/>
                <w:sz w:val="24"/>
                <w:szCs w:val="24"/>
              </w:rPr>
              <w:t>дарственном племенном рег</w:t>
            </w:r>
            <w:r w:rsidR="00710397" w:rsidRPr="00450C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10397" w:rsidRPr="00450C25">
              <w:rPr>
                <w:rFonts w:ascii="Times New Roman" w:hAnsi="Times New Roman" w:cs="Times New Roman"/>
                <w:sz w:val="24"/>
                <w:szCs w:val="24"/>
              </w:rPr>
              <w:t xml:space="preserve">стре Российской </w:t>
            </w:r>
            <w:r w:rsidR="00710397" w:rsidRPr="00450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Федерации, а также </w:t>
            </w:r>
            <w:r w:rsidR="00710397" w:rsidRPr="00450C25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по импорту.</w:t>
            </w: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F95003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163D4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485A57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DA301F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6F59">
        <w:trPr>
          <w:gridAfter w:val="2"/>
          <w:wAfter w:w="991" w:type="dxa"/>
        </w:trPr>
        <w:tc>
          <w:tcPr>
            <w:tcW w:w="835" w:type="dxa"/>
            <w:vMerge w:val="restart"/>
            <w:tcBorders>
              <w:top w:val="single" w:sz="4" w:space="0" w:color="auto"/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D978A8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>7.2.1.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A90189" w:rsidP="00710397">
            <w:pPr>
              <w:pStyle w:val="ConsNormal"/>
              <w:tabs>
                <w:tab w:val="left" w:pos="993"/>
              </w:tabs>
              <w:spacing w:line="240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рупного рогатого скота:</w:t>
            </w:r>
          </w:p>
        </w:tc>
        <w:tc>
          <w:tcPr>
            <w:tcW w:w="1984" w:type="dxa"/>
            <w:vMerge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tabs>
                <w:tab w:val="left" w:pos="993"/>
              </w:tabs>
              <w:ind w:right="0" w:firstLine="33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9940C0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9940C0">
            <w:pPr>
              <w:pStyle w:val="ConsNormal"/>
              <w:tabs>
                <w:tab w:val="left" w:pos="0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3B55A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DA301F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04DE">
        <w:trPr>
          <w:gridAfter w:val="2"/>
          <w:wAfter w:w="991" w:type="dxa"/>
          <w:trHeight w:val="16"/>
        </w:trPr>
        <w:tc>
          <w:tcPr>
            <w:tcW w:w="835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D978A8">
            <w:pPr>
              <w:jc w:val="center"/>
              <w:rPr>
                <w:spacing w:val="-2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6B3E94">
            <w:pPr>
              <w:pStyle w:val="ConsNormal"/>
              <w:widowControl/>
              <w:tabs>
                <w:tab w:val="left" w:pos="993"/>
              </w:tabs>
              <w:spacing w:line="240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нетелей и телок моло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направления проду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тивности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tabs>
                <w:tab w:val="left" w:pos="993"/>
              </w:tabs>
              <w:ind w:right="0" w:firstLine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A37676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7A3">
              <w:rPr>
                <w:rFonts w:ascii="Times New Roman" w:hAnsi="Times New Roman" w:cs="Times New Roman"/>
                <w:sz w:val="24"/>
                <w:szCs w:val="24"/>
              </w:rPr>
              <w:t>50 руб. на 1 кг живой массы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3B55A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6F59">
        <w:trPr>
          <w:gridAfter w:val="2"/>
          <w:wAfter w:w="991" w:type="dxa"/>
        </w:trPr>
        <w:tc>
          <w:tcPr>
            <w:tcW w:w="835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D978A8">
            <w:pPr>
              <w:jc w:val="center"/>
              <w:rPr>
                <w:spacing w:val="-2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134510">
            <w:pPr>
              <w:pStyle w:val="ConsNormal"/>
              <w:tabs>
                <w:tab w:val="left" w:pos="993"/>
              </w:tabs>
              <w:spacing w:line="240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нетелей</w:t>
            </w:r>
            <w:r w:rsidR="001345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телок</w:t>
            </w:r>
            <w:r w:rsidR="001345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бычков для воспроизводства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направления проду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тивности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tabs>
                <w:tab w:val="left" w:pos="993"/>
              </w:tabs>
              <w:ind w:right="0" w:firstLine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A37676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637A3">
              <w:rPr>
                <w:rFonts w:ascii="Times New Roman" w:hAnsi="Times New Roman" w:cs="Times New Roman"/>
                <w:sz w:val="24"/>
                <w:szCs w:val="24"/>
              </w:rPr>
              <w:t>0 руб. на 1 кг живой массы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3B55A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6F59">
        <w:trPr>
          <w:gridAfter w:val="2"/>
          <w:wAfter w:w="991" w:type="dxa"/>
        </w:trPr>
        <w:tc>
          <w:tcPr>
            <w:tcW w:w="83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D978A8">
            <w:pPr>
              <w:jc w:val="center"/>
              <w:rPr>
                <w:spacing w:val="-2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366040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бычков для выращивания племенных быков-производителей в орган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зациях по искусственному осеменению сельскох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зяйственных животных молочного и мясного 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правлений продуктивн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сти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tabs>
                <w:tab w:val="left" w:pos="993"/>
              </w:tabs>
              <w:ind w:right="0" w:firstLine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36604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50% стоимости полученных животных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3B55A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04DE">
        <w:trPr>
          <w:gridAfter w:val="2"/>
          <w:wAfter w:w="991" w:type="dxa"/>
          <w:trHeight w:val="16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D978A8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7.2.2.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4C3A4A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Лошадей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tabs>
                <w:tab w:val="left" w:pos="993"/>
              </w:tabs>
              <w:ind w:right="0" w:firstLine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503201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50 руб. на 1 кг живой массы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3B55A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04DE">
        <w:trPr>
          <w:gridAfter w:val="2"/>
          <w:wAfter w:w="991" w:type="dxa"/>
          <w:trHeight w:val="16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D978A8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7.2.3.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4C3A4A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Овец и (или) коз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tabs>
                <w:tab w:val="left" w:pos="993"/>
              </w:tabs>
              <w:ind w:right="0" w:firstLine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AE230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5000 руб. на 1 голову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3B55A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D664C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7.2.4.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4C3A4A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Кроликов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4C3A4A">
            <w:pPr>
              <w:pStyle w:val="ConsNormal"/>
              <w:tabs>
                <w:tab w:val="left" w:pos="993"/>
              </w:tabs>
              <w:ind w:right="0" w:firstLine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715CD9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B0162D">
            <w:pPr>
              <w:pStyle w:val="ConsNormal"/>
              <w:tabs>
                <w:tab w:val="left" w:pos="-250"/>
                <w:tab w:val="left" w:pos="175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40% стоимости полученных животных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710397" w:rsidRPr="00715CD9" w:rsidRDefault="00710397" w:rsidP="001D4FD6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E5403E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04DE">
        <w:trPr>
          <w:gridAfter w:val="2"/>
          <w:wAfter w:w="991" w:type="dxa"/>
          <w:trHeight w:val="15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D664C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7.2.5.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D664C5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Соболей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4C3A4A">
            <w:pPr>
              <w:pStyle w:val="ConsNormal"/>
              <w:tabs>
                <w:tab w:val="left" w:pos="993"/>
              </w:tabs>
              <w:ind w:right="0" w:firstLine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715CD9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B0162D">
            <w:pPr>
              <w:pStyle w:val="ConsNormal"/>
              <w:tabs>
                <w:tab w:val="left" w:pos="-250"/>
                <w:tab w:val="left" w:pos="175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50% стоимости полученных животных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710397" w:rsidRPr="00715CD9" w:rsidRDefault="00710397" w:rsidP="001D4FD6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E5403E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04DE">
        <w:trPr>
          <w:gridAfter w:val="2"/>
          <w:wAfter w:w="991" w:type="dxa"/>
          <w:trHeight w:val="15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D664C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7.2.6.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D664C5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Пчелопакетов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4C3A4A">
            <w:pPr>
              <w:pStyle w:val="ConsNormal"/>
              <w:tabs>
                <w:tab w:val="left" w:pos="993"/>
              </w:tabs>
              <w:ind w:right="0" w:firstLine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715CD9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B0162D">
            <w:pPr>
              <w:pStyle w:val="ConsNormal"/>
              <w:tabs>
                <w:tab w:val="left" w:pos="-250"/>
                <w:tab w:val="left" w:pos="175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40% стоимости полученных животных (пчелопакетов)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715CD9" w:rsidRDefault="00710397" w:rsidP="001D4FD6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E5403E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04DE">
        <w:trPr>
          <w:gridAfter w:val="2"/>
          <w:wAfter w:w="991" w:type="dxa"/>
          <w:trHeight w:val="16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D978A8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8</w:t>
            </w:r>
            <w:r w:rsidRPr="00C35F11">
              <w:rPr>
                <w:spacing w:val="-2"/>
              </w:rPr>
              <w:t xml:space="preserve">. 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BB00B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Приобретение сельскох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зяйственными товаропр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изводителями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семени пл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менных быков-производи-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телей, а также эмбрионов крупного рогатого скота высокоценных пород, включенных в перечень пород, утвержденный нормативным правовым актом департамента сел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ского хозяйства и прод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вольствия Кировской 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ласти (субсидии на пров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дение мероприятия пр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доставляются исключ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тельно за счет средств 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ластного бюджета)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503201" w:rsidP="00A90189">
            <w:pPr>
              <w:pStyle w:val="ConsNormal"/>
              <w:tabs>
                <w:tab w:val="left" w:pos="993"/>
              </w:tabs>
              <w:ind w:right="0" w:firstLine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П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риобретени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семени и (или) эмбрионов 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 и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порту в году о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ращения за су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сидией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0B240D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—</w:t>
            </w:r>
          </w:p>
          <w:p w:rsidR="00710397" w:rsidRDefault="00710397" w:rsidP="000B240D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0B240D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0B240D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0B240D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0B240D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0B240D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0B240D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0B240D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0B240D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Pr="00C35F11" w:rsidRDefault="00710397" w:rsidP="000B240D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570171">
            <w:pPr>
              <w:pStyle w:val="ConsNormal"/>
              <w:tabs>
                <w:tab w:val="left" w:pos="-108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60% стоимости полученного семени и </w:t>
            </w:r>
            <w:r w:rsidR="00006F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или</w:t>
            </w:r>
            <w:r w:rsidR="00006F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эмбрионов</w:t>
            </w:r>
            <w:r w:rsidR="00006F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040F22" w:rsidRDefault="00710397" w:rsidP="003504A6">
            <w:pPr>
              <w:pStyle w:val="ConsNormal"/>
              <w:widowControl/>
              <w:tabs>
                <w:tab w:val="left" w:pos="85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03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Справка-расчет суммы субсидии, составленная по прилагаемой форме  Ж-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503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718">
              <w:rPr>
                <w:rFonts w:ascii="Times New Roman" w:hAnsi="Times New Roman" w:cs="Times New Roman"/>
                <w:sz w:val="24"/>
                <w:szCs w:val="24"/>
              </w:rPr>
              <w:t>и (</w:t>
            </w:r>
            <w:r w:rsidR="00503201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6637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03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3201" w:rsidRPr="00040F22">
              <w:rPr>
                <w:rFonts w:ascii="Times New Roman" w:hAnsi="Times New Roman" w:cs="Times New Roman"/>
                <w:sz w:val="24"/>
                <w:szCs w:val="24"/>
              </w:rPr>
              <w:t>Ж-</w:t>
            </w:r>
            <w:r w:rsidR="00503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03201" w:rsidRPr="00040F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03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01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0397" w:rsidRDefault="00710397" w:rsidP="00BB00B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. Документы, подтве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ждающие оплату приобр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тенно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006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семени и (или) э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брионов</w:t>
            </w:r>
            <w:r w:rsidR="008870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включая внесение авансовых платежей</w:t>
            </w:r>
            <w:r w:rsidR="005701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0397" w:rsidRPr="00040F22" w:rsidRDefault="00710397" w:rsidP="00BB00B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A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Счета-фактуры (или сч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та) на приобретен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сем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 и (или) эмбрионов</w:t>
            </w:r>
            <w:r w:rsidR="005701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0397" w:rsidRPr="00C35F11" w:rsidRDefault="00710397" w:rsidP="003504A6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4. Документы, подтве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ждающие принятие прио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ретенного семени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эмбрионов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 xml:space="preserve"> (накладные или др.).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3504A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Н</w:t>
            </w:r>
            <w:r w:rsidR="005032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 позднее 30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.12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года проведения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года обращ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ния за субс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10397" w:rsidRDefault="00710397" w:rsidP="003504A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3504A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3504A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3504A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3504A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3504A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3504A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Pr="00C35F11" w:rsidRDefault="00710397" w:rsidP="003504A6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D978A8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>9.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1047A7" w:rsidRDefault="00710397" w:rsidP="00BB0223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сельскох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зяйственными товаропр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изводителями молодняка крупного рогатого скота молочных пород для о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ганизации его интенси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ного откорма на специ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лизированных площадках, расположенных на терр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тории Кировской област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и, с поголовьем скота не 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нее 25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00 голов (субсидии на проведение меропри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тия предоставляются и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ключительно за счёт средств областного бю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жета)</w:t>
            </w:r>
            <w:r w:rsidR="008926E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:rsidR="00710397" w:rsidRDefault="00710397" w:rsidP="003F111F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</w:t>
            </w:r>
            <w:r w:rsidR="002634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637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риобретение осуществляется в году обращения за субсидией</w:t>
            </w:r>
            <w:r w:rsidR="008926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710397" w:rsidRDefault="00710397" w:rsidP="003F111F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 Живая масса одного приобр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таемого животн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 не более 250 килограммов.</w:t>
            </w:r>
          </w:p>
          <w:p w:rsidR="00710397" w:rsidRPr="00C35F11" w:rsidRDefault="00710397" w:rsidP="003F111F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3. Осуществляе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ся откорм моло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няка со среднес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точным приро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том живой массы не менее 600 граммов в пери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 с начала года обращения за су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сидией по начало месяца обращения за субсидией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3F111F">
            <w:pPr>
              <w:pStyle w:val="ConsNormal"/>
              <w:tabs>
                <w:tab w:val="left" w:pos="993"/>
              </w:tabs>
              <w:ind w:right="0" w:hanging="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084A8E">
            <w:pPr>
              <w:pStyle w:val="ConsNormal"/>
              <w:tabs>
                <w:tab w:val="left" w:pos="-108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30 руб. на 1 кг живой массы, но не более 40% стоимости приобретенных животных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084A8E">
            <w:pPr>
              <w:pStyle w:val="ConsNormal"/>
              <w:widowControl/>
              <w:numPr>
                <w:ilvl w:val="0"/>
                <w:numId w:val="15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Справка-расчет суммы субсидии</w:t>
            </w:r>
            <w:r w:rsidRPr="009B075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составленная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прилагаемой форме</w:t>
            </w:r>
            <w:r w:rsidR="005032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 Ж-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</w:t>
            </w:r>
            <w:r w:rsidR="007D5C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/1</w:t>
            </w:r>
            <w:r w:rsidR="005701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710397" w:rsidRPr="00C35F11" w:rsidRDefault="00710397" w:rsidP="00084A8E">
            <w:pPr>
              <w:pStyle w:val="ConsNormal"/>
              <w:widowControl/>
              <w:numPr>
                <w:ilvl w:val="0"/>
                <w:numId w:val="15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Внутрихозяйственный 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чет о движении скота 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цы на ферме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период (с 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чала года обращения за су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сидией по начало месяца 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ращения за субсидией с 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растающим итогом)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в теч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ние которого приобретался </w:t>
            </w:r>
            <w:r w:rsidRPr="005701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молодняк, составленный по прилагаемой</w:t>
            </w:r>
            <w:r w:rsidR="00570171" w:rsidRPr="005701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701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форме</w:t>
            </w:r>
            <w:r w:rsidR="0026349E" w:rsidRPr="005701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570171" w:rsidRPr="005701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№ Ж-1/2.</w:t>
            </w:r>
          </w:p>
          <w:p w:rsidR="00710397" w:rsidRPr="00651523" w:rsidRDefault="00710397" w:rsidP="00084A8E">
            <w:pPr>
              <w:pStyle w:val="ConsNormal"/>
              <w:widowControl/>
              <w:numPr>
                <w:ilvl w:val="0"/>
                <w:numId w:val="15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1523">
              <w:rPr>
                <w:rFonts w:ascii="Times New Roman" w:hAnsi="Times New Roman" w:cs="Times New Roman"/>
                <w:sz w:val="24"/>
                <w:szCs w:val="24"/>
              </w:rPr>
              <w:t>Счета-фактуры (или счета) на приобретенных жи</w:t>
            </w:r>
            <w:r w:rsidR="007D5C7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7D5C7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70171">
              <w:rPr>
                <w:rFonts w:ascii="Times New Roman" w:hAnsi="Times New Roman" w:cs="Times New Roman"/>
                <w:sz w:val="24"/>
                <w:szCs w:val="24"/>
              </w:rPr>
              <w:t>ных.</w:t>
            </w:r>
          </w:p>
          <w:p w:rsidR="00710397" w:rsidRPr="00651523" w:rsidRDefault="0026349E" w:rsidP="00084A8E">
            <w:pPr>
              <w:pStyle w:val="ConsNormal"/>
              <w:widowControl/>
              <w:numPr>
                <w:ilvl w:val="0"/>
                <w:numId w:val="15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0397" w:rsidRPr="00651523">
              <w:rPr>
                <w:rFonts w:ascii="Times New Roman" w:hAnsi="Times New Roman" w:cs="Times New Roman"/>
                <w:sz w:val="24"/>
                <w:szCs w:val="24"/>
              </w:rPr>
              <w:t>Документы, подтве</w:t>
            </w:r>
            <w:r w:rsidR="00710397" w:rsidRPr="006515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10397" w:rsidRPr="00651523">
              <w:rPr>
                <w:rFonts w:ascii="Times New Roman" w:hAnsi="Times New Roman" w:cs="Times New Roman"/>
                <w:sz w:val="24"/>
                <w:szCs w:val="24"/>
              </w:rPr>
              <w:t>ждающие принятие прио</w:t>
            </w:r>
            <w:r w:rsidR="00710397" w:rsidRPr="006515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D5C71">
              <w:rPr>
                <w:rFonts w:ascii="Times New Roman" w:hAnsi="Times New Roman" w:cs="Times New Roman"/>
                <w:sz w:val="24"/>
                <w:szCs w:val="24"/>
              </w:rPr>
              <w:t>ретенных животных;</w:t>
            </w:r>
          </w:p>
          <w:p w:rsidR="00710397" w:rsidRPr="00040F22" w:rsidRDefault="00710397" w:rsidP="004B7DD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263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523">
              <w:rPr>
                <w:rFonts w:ascii="Times New Roman" w:hAnsi="Times New Roman" w:cs="Times New Roman"/>
                <w:sz w:val="24"/>
                <w:szCs w:val="24"/>
              </w:rPr>
              <w:t>Документы, подтве</w:t>
            </w:r>
            <w:r w:rsidRPr="006515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51523">
              <w:rPr>
                <w:rFonts w:ascii="Times New Roman" w:hAnsi="Times New Roman" w:cs="Times New Roman"/>
                <w:sz w:val="24"/>
                <w:szCs w:val="24"/>
              </w:rPr>
              <w:t>ждающие оплату приобр</w:t>
            </w:r>
            <w:r w:rsidRPr="006515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73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тенных животных, включая внесение авансовых платежей</w:t>
            </w:r>
            <w:r w:rsidR="00570171" w:rsidRPr="004F73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26349E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Не позднее </w:t>
            </w:r>
            <w:r w:rsidR="002634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.12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года проведения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года обращ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ния за субс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10397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7B395E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>10.</w:t>
            </w: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4B7DD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сельскох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зяйственными товаропр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изводителями молодняка крупного рогатого скота 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ясных 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пород для орган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зации его интенсивного откорма на специализир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ванных площадках, ра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положенных на террит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рии Кировской области, с поголовьем скота не м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00 голов (субсидии на проведение меропри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тия предоставляются и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ключительно за счёт средств областного бю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13243E">
              <w:rPr>
                <w:rFonts w:ascii="Times New Roman" w:eastAsia="Calibri" w:hAnsi="Times New Roman" w:cs="Times New Roman"/>
                <w:sz w:val="24"/>
                <w:szCs w:val="24"/>
              </w:rPr>
              <w:t>жета)</w:t>
            </w:r>
            <w:r w:rsidR="008926E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:rsidR="00710397" w:rsidRDefault="00710397" w:rsidP="004B7DD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</w:t>
            </w:r>
            <w:r w:rsidR="005701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637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риобретение осуществляется в году обращения за субсидией</w:t>
            </w:r>
          </w:p>
          <w:p w:rsidR="00710397" w:rsidRDefault="00710397" w:rsidP="004B7DD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 Живая масса одного приобр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таемого животн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 не более 250 килограммов.</w:t>
            </w:r>
          </w:p>
          <w:p w:rsidR="00710397" w:rsidRPr="00C35F11" w:rsidRDefault="00710397" w:rsidP="0009506B">
            <w:pPr>
              <w:pStyle w:val="ConsNormal"/>
              <w:tabs>
                <w:tab w:val="left" w:pos="993"/>
              </w:tabs>
              <w:ind w:right="0" w:firstLine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3. Осуществляе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ся откорм моло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няка со среднес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точным приро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том живой массы не менее 700 граммов в пери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 с начала года обращения за су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сидией по начало месяца обращения за субсидией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BB0223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40 руб. на 1 кг живой массы, но не более 40% стоимости приобретенных животных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887073" w:rsidRDefault="00710397" w:rsidP="00286524">
            <w:pPr>
              <w:pStyle w:val="ConsNormal"/>
              <w:widowControl/>
              <w:tabs>
                <w:tab w:val="left" w:pos="-56"/>
              </w:tabs>
              <w:ind w:left="-56" w:right="0" w:firstLine="5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</w:t>
            </w:r>
            <w:r w:rsidR="00E06B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870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Справка-расчет суммы су</w:t>
            </w:r>
            <w:r w:rsidRPr="008870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</w:t>
            </w:r>
            <w:r w:rsidRPr="008870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сидии, составленная по прил</w:t>
            </w:r>
            <w:r w:rsidRPr="008870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8870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гаемой форме № Ж-10</w:t>
            </w:r>
            <w:r w:rsidR="008870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/1.</w:t>
            </w:r>
          </w:p>
          <w:p w:rsidR="00710397" w:rsidRPr="00C35F11" w:rsidRDefault="00710397" w:rsidP="00286524">
            <w:pPr>
              <w:pStyle w:val="ConsNormal"/>
              <w:widowControl/>
              <w:tabs>
                <w:tab w:val="left" w:pos="0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="00E06B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Внутрихозяйственный 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чет о движении скота 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цы на ферме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период (с 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чала года обращения за су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сидией по начало месяца 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ращения за субсидией с 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растающим итогом)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в теч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ние которого приобретался молодняк,</w:t>
            </w:r>
            <w:r w:rsidRPr="009B075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составленн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ый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прилагаемой форме </w:t>
            </w:r>
            <w:r w:rsidR="00E06BD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 </w:t>
            </w:r>
            <w:r w:rsidR="008870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 Ж-1/2.</w:t>
            </w:r>
          </w:p>
          <w:p w:rsidR="00710397" w:rsidRPr="00651523" w:rsidRDefault="00710397" w:rsidP="00286524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06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523">
              <w:rPr>
                <w:rFonts w:ascii="Times New Roman" w:hAnsi="Times New Roman" w:cs="Times New Roman"/>
                <w:sz w:val="24"/>
                <w:szCs w:val="24"/>
              </w:rPr>
              <w:t>Счета-фактуры (или сч</w:t>
            </w:r>
            <w:r w:rsidRPr="006515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1523">
              <w:rPr>
                <w:rFonts w:ascii="Times New Roman" w:hAnsi="Times New Roman" w:cs="Times New Roman"/>
                <w:sz w:val="24"/>
                <w:szCs w:val="24"/>
              </w:rPr>
              <w:t>та) на приобретенных ж</w:t>
            </w:r>
            <w:r w:rsidRPr="006515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87073">
              <w:rPr>
                <w:rFonts w:ascii="Times New Roman" w:hAnsi="Times New Roman" w:cs="Times New Roman"/>
                <w:sz w:val="24"/>
                <w:szCs w:val="24"/>
              </w:rPr>
              <w:t>вотных.</w:t>
            </w:r>
          </w:p>
          <w:p w:rsidR="00710397" w:rsidRPr="00651523" w:rsidRDefault="00710397" w:rsidP="00286524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06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523">
              <w:rPr>
                <w:rFonts w:ascii="Times New Roman" w:hAnsi="Times New Roman" w:cs="Times New Roman"/>
                <w:sz w:val="24"/>
                <w:szCs w:val="24"/>
              </w:rPr>
              <w:t>Документы, подтве</w:t>
            </w:r>
            <w:r w:rsidRPr="006515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51523">
              <w:rPr>
                <w:rFonts w:ascii="Times New Roman" w:hAnsi="Times New Roman" w:cs="Times New Roman"/>
                <w:sz w:val="24"/>
                <w:szCs w:val="24"/>
              </w:rPr>
              <w:t>ждающие принятие прио</w:t>
            </w:r>
            <w:r w:rsidRPr="006515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87073">
              <w:rPr>
                <w:rFonts w:ascii="Times New Roman" w:hAnsi="Times New Roman" w:cs="Times New Roman"/>
                <w:sz w:val="24"/>
                <w:szCs w:val="24"/>
              </w:rPr>
              <w:t>ретенных животных.</w:t>
            </w:r>
          </w:p>
          <w:p w:rsidR="00710397" w:rsidRPr="00040F22" w:rsidRDefault="00710397" w:rsidP="007B395E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E06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3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Документы, подтвержда</w:t>
            </w:r>
            <w:r w:rsidRPr="004F73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ю</w:t>
            </w:r>
            <w:r w:rsidRPr="004F73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щие оплату приобретенных животных, включая внесение авансовых платежей.</w:t>
            </w:r>
          </w:p>
        </w:tc>
        <w:tc>
          <w:tcPr>
            <w:tcW w:w="165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6C230A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Не позднее </w:t>
            </w:r>
            <w:r w:rsidR="00887073" w:rsidRPr="00127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 w:rsidRPr="001272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.12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года проведения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года обращ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ния за субс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10397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D978A8">
            <w:pPr>
              <w:jc w:val="center"/>
              <w:rPr>
                <w:spacing w:val="-2"/>
              </w:rPr>
            </w:pPr>
            <w:r w:rsidRPr="00EE236D">
              <w:rPr>
                <w:spacing w:val="-2"/>
              </w:rPr>
              <w:t>11.</w:t>
            </w:r>
          </w:p>
          <w:p w:rsidR="00710397" w:rsidRDefault="00710397" w:rsidP="00D978A8">
            <w:pPr>
              <w:jc w:val="center"/>
              <w:rPr>
                <w:spacing w:val="-2"/>
              </w:rPr>
            </w:pPr>
          </w:p>
          <w:p w:rsidR="00710397" w:rsidRPr="00EE236D" w:rsidRDefault="00710397" w:rsidP="00151947">
            <w:pPr>
              <w:jc w:val="center"/>
              <w:rPr>
                <w:spacing w:val="-2"/>
              </w:rPr>
            </w:pP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FC640B" w:rsidRDefault="00446627" w:rsidP="00151947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46627">
              <w:rPr>
                <w:rFonts w:ascii="Times New Roman" w:hAnsi="Times New Roman" w:cs="Times New Roman"/>
                <w:sz w:val="24"/>
                <w:szCs w:val="24"/>
              </w:rPr>
              <w:t>Поддержка собственного производства молока п</w:t>
            </w:r>
            <w:r w:rsidRPr="004466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46627">
              <w:rPr>
                <w:rFonts w:ascii="Times New Roman" w:hAnsi="Times New Roman" w:cs="Times New Roman"/>
                <w:sz w:val="24"/>
                <w:szCs w:val="24"/>
              </w:rPr>
              <w:t>тем возмещения части з</w:t>
            </w:r>
            <w:r w:rsidRPr="004466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6627">
              <w:rPr>
                <w:rFonts w:ascii="Times New Roman" w:hAnsi="Times New Roman" w:cs="Times New Roman"/>
                <w:sz w:val="24"/>
                <w:szCs w:val="24"/>
              </w:rPr>
              <w:t>трат сельскохозяйстве</w:t>
            </w:r>
            <w:r w:rsidRPr="004466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6627">
              <w:rPr>
                <w:rFonts w:ascii="Times New Roman" w:hAnsi="Times New Roman" w:cs="Times New Roman"/>
                <w:sz w:val="24"/>
                <w:szCs w:val="24"/>
              </w:rPr>
              <w:t>ных товаропроизводит</w:t>
            </w:r>
            <w:r w:rsidRPr="004466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6627">
              <w:rPr>
                <w:rFonts w:ascii="Times New Roman" w:hAnsi="Times New Roman" w:cs="Times New Roman"/>
                <w:sz w:val="24"/>
                <w:szCs w:val="24"/>
              </w:rPr>
              <w:t>лей на 1 литр (килограмм) реализованного товарного молока (субсидии на пр</w:t>
            </w:r>
            <w:r w:rsidRPr="004466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6627">
              <w:rPr>
                <w:rFonts w:ascii="Times New Roman" w:hAnsi="Times New Roman" w:cs="Times New Roman"/>
                <w:sz w:val="24"/>
                <w:szCs w:val="24"/>
              </w:rPr>
              <w:t xml:space="preserve">ведение мероприятия </w:t>
            </w:r>
            <w:r w:rsidRPr="004466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предоставляются за счет средств федерального и областного бюджетов)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FC640B" w:rsidRDefault="00710397" w:rsidP="00FC640B">
            <w:r>
              <w:lastRenderedPageBreak/>
              <w:t>1.</w:t>
            </w:r>
            <w:r w:rsidR="008778C1">
              <w:t xml:space="preserve"> </w:t>
            </w:r>
            <w:r w:rsidRPr="00FC640B">
              <w:t>Наличие пог</w:t>
            </w:r>
            <w:r w:rsidRPr="00FC640B">
              <w:t>о</w:t>
            </w:r>
            <w:r w:rsidRPr="00FC640B">
              <w:t>ловья коров м</w:t>
            </w:r>
            <w:r w:rsidRPr="00FC640B">
              <w:t>о</w:t>
            </w:r>
            <w:r w:rsidRPr="00FC640B">
              <w:t>лочного напра</w:t>
            </w:r>
            <w:r w:rsidRPr="00FC640B">
              <w:t>в</w:t>
            </w:r>
            <w:r w:rsidRPr="00FC640B">
              <w:t>ления продукти</w:t>
            </w:r>
            <w:r w:rsidRPr="00FC640B">
              <w:t>в</w:t>
            </w:r>
            <w:r w:rsidRPr="00FC640B">
              <w:t>ности.</w:t>
            </w:r>
          </w:p>
          <w:p w:rsidR="00710397" w:rsidRPr="00FC640B" w:rsidRDefault="00710397" w:rsidP="00FC640B">
            <w:r w:rsidRPr="00FC640B">
              <w:t>2. Осуществление производства и реализации:</w:t>
            </w:r>
          </w:p>
          <w:p w:rsidR="00710397" w:rsidRPr="00FC640B" w:rsidRDefault="00710397" w:rsidP="00FC640B">
            <w:r w:rsidRPr="00FC640B">
              <w:t xml:space="preserve">молока высшего </w:t>
            </w:r>
            <w:r w:rsidRPr="00FC640B">
              <w:lastRenderedPageBreak/>
              <w:t>сорта;</w:t>
            </w:r>
          </w:p>
          <w:p w:rsidR="00710397" w:rsidRDefault="00710397" w:rsidP="00FC640B">
            <w:r w:rsidRPr="00FC640B">
              <w:t>молока первого сорта (в течение 2013 – 2014 г</w:t>
            </w:r>
            <w:r w:rsidRPr="00FC640B">
              <w:t>о</w:t>
            </w:r>
            <w:r w:rsidRPr="00FC640B">
              <w:t>дов).</w:t>
            </w:r>
          </w:p>
          <w:p w:rsidR="00710397" w:rsidRDefault="00710397" w:rsidP="00FC640B">
            <w:r>
              <w:rPr>
                <w:vanish/>
              </w:rPr>
              <w:cr/>
              <w:t>.11.</w:t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 w:rsidRPr="00FC640B">
              <w:t>3. Недопущение снижения объема производства м</w:t>
            </w:r>
            <w:r w:rsidRPr="00FC640B">
              <w:t>о</w:t>
            </w:r>
            <w:r w:rsidRPr="00FC640B">
              <w:t>лока по отнош</w:t>
            </w:r>
            <w:r w:rsidRPr="00FC640B">
              <w:t>е</w:t>
            </w:r>
            <w:r w:rsidRPr="00FC640B">
              <w:t>нию к соответс</w:t>
            </w:r>
            <w:r w:rsidRPr="00FC640B">
              <w:t>т</w:t>
            </w:r>
            <w:r w:rsidRPr="00FC640B">
              <w:t>вующему пери</w:t>
            </w:r>
            <w:r w:rsidRPr="00FC640B">
              <w:t>о</w:t>
            </w:r>
            <w:r w:rsidRPr="00FC640B">
              <w:t>ду предыдущего года начиная с 2014 года.</w:t>
            </w:r>
          </w:p>
          <w:p w:rsidR="00710397" w:rsidRPr="00FC640B" w:rsidRDefault="00710397" w:rsidP="0058067F">
            <w:r w:rsidRPr="00FC640B">
              <w:t>4. Обеспечение увеличения м</w:t>
            </w:r>
            <w:r w:rsidRPr="00FC640B">
              <w:t>о</w:t>
            </w:r>
            <w:r w:rsidRPr="00FC640B">
              <w:t>лочной проду</w:t>
            </w:r>
            <w:r w:rsidRPr="00FC640B">
              <w:t>к</w:t>
            </w:r>
            <w:r w:rsidRPr="00FC640B">
              <w:t>тивности коров по отношению к предыдущему г</w:t>
            </w:r>
            <w:r w:rsidRPr="00FC640B">
              <w:t>о</w:t>
            </w:r>
            <w:r w:rsidRPr="00FC640B">
              <w:t>ду начиная с 2014 года.</w:t>
            </w:r>
          </w:p>
          <w:p w:rsidR="00710397" w:rsidRPr="00FC640B" w:rsidRDefault="00710397" w:rsidP="0058067F">
            <w:r w:rsidRPr="00FC640B">
              <w:t>5. Обеспечение выхода телят в расчете на 100 коров:</w:t>
            </w:r>
          </w:p>
          <w:p w:rsidR="00710397" w:rsidRPr="00FC640B" w:rsidRDefault="00710397" w:rsidP="0058067F">
            <w:r w:rsidRPr="00FC640B">
              <w:t>в 2013 году – по фактическому показателю, сл</w:t>
            </w:r>
            <w:r w:rsidRPr="00FC640B">
              <w:t>о</w:t>
            </w:r>
            <w:r w:rsidRPr="00FC640B">
              <w:t>жившемуся в 2012 году;</w:t>
            </w:r>
          </w:p>
          <w:p w:rsidR="00710397" w:rsidRPr="00FC640B" w:rsidRDefault="00710397" w:rsidP="0009506B">
            <w:r w:rsidRPr="00FC640B">
              <w:t>в 2014 году – по показателю 2013 года, но не менее 76 голов;</w:t>
            </w:r>
          </w:p>
          <w:p w:rsidR="00710397" w:rsidRPr="00FC640B" w:rsidRDefault="00710397" w:rsidP="0058067F">
            <w:r w:rsidRPr="00FC640B">
              <w:lastRenderedPageBreak/>
              <w:t>в 2015 году – по показателю 2014 года, но не менее 78 голов;</w:t>
            </w:r>
          </w:p>
          <w:p w:rsidR="00710397" w:rsidRPr="00FC640B" w:rsidRDefault="00710397" w:rsidP="00517F50">
            <w:r w:rsidRPr="00FC640B">
              <w:t>в 2016 – 2020 г</w:t>
            </w:r>
            <w:r w:rsidRPr="00FC640B">
              <w:t>о</w:t>
            </w:r>
            <w:r w:rsidRPr="00FC640B">
              <w:t>дах – по показ</w:t>
            </w:r>
            <w:r w:rsidRPr="00FC640B">
              <w:t>а</w:t>
            </w:r>
            <w:r w:rsidRPr="00FC640B">
              <w:t>телю предыдущ</w:t>
            </w:r>
            <w:r w:rsidRPr="00FC640B">
              <w:t>е</w:t>
            </w:r>
            <w:r w:rsidRPr="00FC640B">
              <w:t>го года, но не м</w:t>
            </w:r>
            <w:r w:rsidRPr="00FC640B">
              <w:t>е</w:t>
            </w:r>
            <w:r w:rsidRPr="00FC640B">
              <w:t xml:space="preserve">нее 80 голов. </w:t>
            </w:r>
          </w:p>
          <w:p w:rsidR="00710397" w:rsidRPr="00AA226A" w:rsidRDefault="00710397" w:rsidP="001306FE">
            <w:pPr>
              <w:rPr>
                <w:spacing w:val="-12"/>
              </w:rPr>
            </w:pPr>
            <w:r>
              <w:t>6</w:t>
            </w:r>
            <w:r w:rsidRPr="00FC640B">
              <w:t>. Обеспечение достижения сл</w:t>
            </w:r>
            <w:r w:rsidRPr="00FC640B">
              <w:t>е</w:t>
            </w:r>
            <w:r w:rsidRPr="00FC640B">
              <w:t>дующих показ</w:t>
            </w:r>
            <w:r w:rsidRPr="00FC640B">
              <w:t>а</w:t>
            </w:r>
            <w:r w:rsidRPr="00FC640B">
              <w:t>телей идентиф</w:t>
            </w:r>
            <w:r w:rsidRPr="00FC640B">
              <w:t>и</w:t>
            </w:r>
            <w:r w:rsidRPr="00FC640B">
              <w:t>кации молока по содержанию в нем жира и белка, установленных приказом Ми</w:t>
            </w:r>
            <w:r w:rsidRPr="00FC640B">
              <w:t>н</w:t>
            </w:r>
            <w:r w:rsidR="00E416AA">
              <w:t xml:space="preserve">сельхоза России </w:t>
            </w:r>
            <w:r w:rsidRPr="00FC640B">
              <w:t>от 14.01.2013 № 8 «О мерах по ре</w:t>
            </w:r>
            <w:r w:rsidRPr="00FC640B">
              <w:t>а</w:t>
            </w:r>
            <w:r w:rsidRPr="00FC640B">
              <w:t>лизации в 2013 году постановл</w:t>
            </w:r>
            <w:r w:rsidRPr="00FC640B">
              <w:t>е</w:t>
            </w:r>
            <w:r w:rsidRPr="00FC640B">
              <w:t>ния Правительс</w:t>
            </w:r>
            <w:r w:rsidRPr="00FC640B">
              <w:t>т</w:t>
            </w:r>
            <w:r w:rsidRPr="00FC640B">
              <w:t xml:space="preserve">ва Российской Федерации от </w:t>
            </w:r>
            <w:r w:rsidRPr="00AA226A">
              <w:rPr>
                <w:spacing w:val="-12"/>
              </w:rPr>
              <w:t>22.12.2012 № 1370»:</w:t>
            </w:r>
          </w:p>
          <w:p w:rsidR="00710397" w:rsidRPr="00FC640B" w:rsidRDefault="00710397" w:rsidP="0009506B">
            <w:r w:rsidRPr="00FC640B">
              <w:t>в 2013 году – не менее 3,4% жира и 3,0% белка;</w:t>
            </w:r>
          </w:p>
          <w:p w:rsidR="00710397" w:rsidRPr="00FC640B" w:rsidRDefault="00710397" w:rsidP="0009506B">
            <w:r w:rsidRPr="00FC640B">
              <w:t>в 2014 году – не менее 3,6% жира и 3,1% белка;</w:t>
            </w:r>
          </w:p>
          <w:p w:rsidR="00710397" w:rsidRPr="00FC640B" w:rsidRDefault="00710397" w:rsidP="0009506B">
            <w:r w:rsidRPr="00FC640B">
              <w:t xml:space="preserve">в 2015 году – не менее 3,7% жира </w:t>
            </w:r>
            <w:r w:rsidRPr="00FC640B">
              <w:lastRenderedPageBreak/>
              <w:t>и 3,1% белка;</w:t>
            </w:r>
          </w:p>
          <w:p w:rsidR="00710397" w:rsidRPr="00643DC6" w:rsidRDefault="00710397" w:rsidP="00643DC6">
            <w:r w:rsidRPr="00FC640B">
              <w:t>в 2016 – 2020 г</w:t>
            </w:r>
            <w:r w:rsidRPr="00FC640B">
              <w:t>о</w:t>
            </w:r>
            <w:r w:rsidRPr="00FC640B">
              <w:t>дах - не менее 3,8% и 3,2%.</w:t>
            </w:r>
            <w:r w:rsidRPr="00FC640B">
              <w:rPr>
                <w:vanish/>
              </w:rPr>
              <w:cr/>
              <w:t xml:space="preserve">. лучае ектования стад ных стад </w:t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  <w:r w:rsidRPr="00FC640B">
              <w:rPr>
                <w:vanish/>
              </w:rPr>
              <w:pgNum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3A2C9B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_</w:t>
            </w:r>
          </w:p>
          <w:p w:rsidR="00710397" w:rsidRDefault="00710397" w:rsidP="003A2C9B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Pr="00C35F11" w:rsidRDefault="00710397" w:rsidP="00151947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D30845" w:rsidRDefault="00710397" w:rsidP="00151947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0F3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  <w:r w:rsidRPr="00774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0% </w:t>
            </w:r>
            <w:r w:rsidR="00E06B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стоимости реализованного молока. При этом ставка субсидии </w:t>
            </w:r>
            <w:r w:rsidR="008778C1">
              <w:rPr>
                <w:rFonts w:ascii="Times New Roman" w:eastAsia="Calibri" w:hAnsi="Times New Roman" w:cs="Times New Roman"/>
                <w:sz w:val="24"/>
                <w:szCs w:val="24"/>
              </w:rPr>
              <w:t>ра</w:t>
            </w:r>
            <w:r w:rsidR="008778C1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8778C1">
              <w:rPr>
                <w:rFonts w:ascii="Times New Roman" w:eastAsia="Calibri" w:hAnsi="Times New Roman" w:cs="Times New Roman"/>
                <w:sz w:val="24"/>
                <w:szCs w:val="24"/>
              </w:rPr>
              <w:t>считывается</w:t>
            </w:r>
            <w:r w:rsidR="008778C1" w:rsidRPr="00774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06BDE" w:rsidRPr="00774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1 </w:t>
            </w:r>
            <w:r w:rsidR="00C76B8D">
              <w:rPr>
                <w:rFonts w:ascii="Times New Roman" w:eastAsia="Calibri" w:hAnsi="Times New Roman" w:cs="Times New Roman"/>
                <w:sz w:val="24"/>
                <w:szCs w:val="24"/>
              </w:rPr>
              <w:t>литр (</w:t>
            </w:r>
            <w:r w:rsidR="00E06BDE" w:rsidRPr="007740F3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  <w:r w:rsidR="00C76B8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E06BDE" w:rsidRPr="00774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реализованного </w:t>
            </w:r>
            <w:r w:rsidR="008778C1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</w:t>
            </w:r>
            <w:r w:rsidR="008778C1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8778C1">
              <w:rPr>
                <w:rFonts w:ascii="Times New Roman" w:eastAsia="Calibri" w:hAnsi="Times New Roman" w:cs="Times New Roman"/>
                <w:sz w:val="24"/>
                <w:szCs w:val="24"/>
              </w:rPr>
              <w:t>вующем квартале года о</w:t>
            </w:r>
            <w:r w:rsidR="008778C1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8778C1">
              <w:rPr>
                <w:rFonts w:ascii="Times New Roman" w:eastAsia="Calibri" w:hAnsi="Times New Roman" w:cs="Times New Roman"/>
                <w:sz w:val="24"/>
                <w:szCs w:val="24"/>
              </w:rPr>
              <w:t>ращения за субсидией</w:t>
            </w:r>
            <w:r w:rsidR="008778C1" w:rsidRPr="007740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06BDE" w:rsidRPr="007740F3">
              <w:rPr>
                <w:rFonts w:ascii="Times New Roman" w:eastAsia="Calibri" w:hAnsi="Times New Roman" w:cs="Times New Roman"/>
                <w:sz w:val="24"/>
                <w:szCs w:val="24"/>
              </w:rPr>
              <w:t>мол</w:t>
            </w:r>
            <w:r w:rsidR="00E06BDE" w:rsidRPr="007740F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E06BDE" w:rsidRPr="007740F3">
              <w:rPr>
                <w:rFonts w:ascii="Times New Roman" w:eastAsia="Calibri" w:hAnsi="Times New Roman" w:cs="Times New Roman"/>
                <w:sz w:val="24"/>
                <w:szCs w:val="24"/>
              </w:rPr>
              <w:t>ка высшего сорта и (или) 1-го сорта</w:t>
            </w:r>
            <w:r w:rsidR="000628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следующим </w:t>
            </w:r>
            <w:r w:rsidR="000628C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формулам:</w:t>
            </w:r>
            <w:r w:rsidR="00151947" w:rsidRPr="00D30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8778C1" w:rsidRDefault="00710397" w:rsidP="00504FA4">
            <w:pPr>
              <w:pStyle w:val="ConsNormal"/>
              <w:widowControl/>
              <w:numPr>
                <w:ilvl w:val="0"/>
                <w:numId w:val="16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8778C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 xml:space="preserve">Заявление о предоставлении субсидии, составленное по прилагаемой форме </w:t>
            </w:r>
            <w:r w:rsidR="00E06BDE" w:rsidRPr="008778C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7D5C71" w:rsidRPr="008778C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№ Ж-11/</w:t>
            </w:r>
            <w:r w:rsidR="008778C1" w:rsidRPr="008778C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  <w:r w:rsidRPr="008778C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  <w:p w:rsidR="00710397" w:rsidRPr="00D30845" w:rsidRDefault="00710397" w:rsidP="00504FA4">
            <w:pPr>
              <w:pStyle w:val="ConsNormal"/>
              <w:numPr>
                <w:ilvl w:val="0"/>
                <w:numId w:val="16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состоянии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вотноводства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, составленные по форме федерального ст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 xml:space="preserve">тистического наблюдения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24-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 xml:space="preserve">СХ, или сведения о производстве продукции 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животноводства и поголовье скота, составленные по фо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ме федерального статист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 xml:space="preserve">ческого наблюдения 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br/>
              <w:t>№ 3-фермер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(годовая) 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8778C1">
              <w:rPr>
                <w:rFonts w:ascii="Times New Roman" w:hAnsi="Times New Roman" w:cs="Times New Roman"/>
                <w:sz w:val="24"/>
                <w:szCs w:val="24"/>
              </w:rPr>
              <w:t>каждый из двух лет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, пре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шествующ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778C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 xml:space="preserve"> году обращ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ния за субсидией</w:t>
            </w:r>
            <w:r w:rsidR="008778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28C5" w:rsidRDefault="00710397" w:rsidP="00DE1B2D">
            <w:pPr>
              <w:pStyle w:val="ConsNormal"/>
              <w:tabs>
                <w:tab w:val="left" w:pos="0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3084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933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Сведения </w:t>
            </w:r>
            <w:r w:rsidR="00B93312" w:rsidRPr="00B933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 производстве молока, молочной проду</w:t>
            </w:r>
            <w:r w:rsidR="00B93312" w:rsidRPr="00B933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B93312" w:rsidRPr="00B933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тивности коров и выходе т</w:t>
            </w:r>
            <w:r w:rsidR="00B93312" w:rsidRPr="00B933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B93312" w:rsidRPr="00B933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лят на 100 коров</w:t>
            </w:r>
            <w:r w:rsidR="00B933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="00B93312" w:rsidRPr="00D3084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составле</w:t>
            </w:r>
            <w:r w:rsidR="00B93312" w:rsidRPr="00D3084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B93312" w:rsidRPr="00D3084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ные по прилагаем</w:t>
            </w:r>
            <w:r w:rsidR="00B933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ой</w:t>
            </w:r>
            <w:r w:rsidR="00B93312" w:rsidRPr="00D3084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форм</w:t>
            </w:r>
            <w:r w:rsidR="00B933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е </w:t>
            </w:r>
            <w:r w:rsidR="00B93312" w:rsidRPr="00D3084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 Ж-11/2</w:t>
            </w:r>
            <w:r w:rsidR="000304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соответствующей форме приложения № 4 к приказу Минсельхоза России от 14.01.2013 № 8.</w:t>
            </w:r>
          </w:p>
          <w:p w:rsidR="0030637B" w:rsidRDefault="0030637B" w:rsidP="0030637B">
            <w:pPr>
              <w:pStyle w:val="ConsNormal"/>
              <w:tabs>
                <w:tab w:val="left" w:pos="0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4. </w:t>
            </w:r>
            <w:r w:rsidRPr="00306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Сведения о качестве ре</w:t>
            </w:r>
            <w:r w:rsidRPr="00306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306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лизованной сельскохозяйс</w:t>
            </w:r>
            <w:r w:rsidRPr="00306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306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венным товаропроизводит</w:t>
            </w:r>
            <w:r w:rsidRPr="00306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306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6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животноводческой пр</w:t>
            </w:r>
            <w:r w:rsidRPr="00306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306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дукции за предыдущий год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Pr="00D3084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составленные по прилага</w:t>
            </w:r>
            <w:r w:rsidRPr="00D3084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D3084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ой</w:t>
            </w:r>
            <w:r w:rsidRPr="00D3084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форм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е </w:t>
            </w:r>
            <w:r w:rsidRPr="00D3084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 Ж-11/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 w:rsidR="000304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соо</w:t>
            </w:r>
            <w:r w:rsidR="000304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0304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ветствующей форме прил</w:t>
            </w:r>
            <w:r w:rsidR="000304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0304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жения № 5 к приказу Ми</w:t>
            </w:r>
            <w:r w:rsidR="000304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0304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сельхоза России от 14.01.2013 № 8.</w:t>
            </w:r>
          </w:p>
          <w:p w:rsidR="0030637B" w:rsidRPr="00877F29" w:rsidRDefault="0030637B" w:rsidP="0030637B">
            <w:pPr>
              <w:pStyle w:val="ConsNormal"/>
              <w:tabs>
                <w:tab w:val="left" w:pos="0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5. Реестр </w:t>
            </w:r>
            <w:r w:rsidRPr="00306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документов, по</w:t>
            </w:r>
            <w:r w:rsidRPr="00306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 w:rsidRPr="00306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тверждающих факт реализ</w:t>
            </w:r>
            <w:r w:rsidRPr="00306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306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ции товарного  молока</w:t>
            </w:r>
            <w:r w:rsidRPr="00A23C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с</w:t>
            </w:r>
            <w:r w:rsidRPr="00A23C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A23C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ставленны</w:t>
            </w:r>
            <w:r w:rsidR="00A23C4D" w:rsidRPr="00A23C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й</w:t>
            </w:r>
            <w:r w:rsidRPr="00A23C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прилагаемой</w:t>
            </w:r>
            <w:r w:rsidRPr="00D3084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форм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е </w:t>
            </w:r>
            <w:r w:rsidRPr="00D3084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 Ж-11/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  <w:r w:rsidR="000304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соответс</w:t>
            </w:r>
            <w:r w:rsidR="000304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0304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вующей </w:t>
            </w:r>
            <w:r w:rsidR="00030421" w:rsidRPr="000304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форме приложения № 6 к приказу Минсель</w:t>
            </w:r>
            <w:r w:rsidR="000304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хоз</w:t>
            </w:r>
            <w:r w:rsidR="00030421" w:rsidRPr="000304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 </w:t>
            </w:r>
            <w:r w:rsidR="00030421" w:rsidRPr="000304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России от 14.01.2013 № 8</w:t>
            </w:r>
            <w:r w:rsidR="00D431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  <w:r w:rsidR="00D43118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 этом в целях проверки достоверности сведений, с</w:t>
            </w:r>
            <w:r w:rsidR="00D43118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D43118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держащихся в таком реестре, сельскохозяйственный тов</w:t>
            </w:r>
            <w:r w:rsidR="00D43118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D43118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ропроизводитель предста</w:t>
            </w:r>
            <w:r w:rsidR="00D43118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="00D43118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ляет в орган местного сам</w:t>
            </w:r>
            <w:r w:rsidR="00D43118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D43118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управления </w:t>
            </w:r>
            <w:r w:rsidR="00806F5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копи</w:t>
            </w:r>
            <w:r w:rsidR="00D43118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806F5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докуме</w:t>
            </w:r>
            <w:r w:rsidR="00806F5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806F5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тов, подтверждающих реал</w:t>
            </w:r>
            <w:r w:rsidR="00806F5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806F5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зацию молока (товарно-транспортные накладные, квитанции и пр.)</w:t>
            </w:r>
            <w:r w:rsidR="00030421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 w:rsidR="00D43118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Копии </w:t>
            </w:r>
            <w:r w:rsidR="00A23C4D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</w:t>
            </w:r>
            <w:r w:rsidR="00A23C4D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="00A23C4D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вичных </w:t>
            </w:r>
            <w:r w:rsidR="00D43118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документов, по</w:t>
            </w:r>
            <w:r w:rsidR="00D43118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 w:rsidR="00D43118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тверждающих реализацию молока, органами местного самоуправления в департ</w:t>
            </w:r>
            <w:r w:rsidR="00D43118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D43118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мент не представляются.</w:t>
            </w:r>
          </w:p>
          <w:p w:rsidR="00710397" w:rsidRDefault="00210843" w:rsidP="00210843">
            <w:pPr>
              <w:pStyle w:val="ConsNormal"/>
              <w:widowControl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77F29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710397" w:rsidRPr="00877F29">
              <w:rPr>
                <w:rFonts w:ascii="Times New Roman" w:hAnsi="Times New Roman" w:cs="Times New Roman"/>
                <w:sz w:val="24"/>
                <w:szCs w:val="24"/>
              </w:rPr>
              <w:t>Отчет о производстве, с</w:t>
            </w:r>
            <w:r w:rsidR="00710397" w:rsidRPr="00877F2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10397" w:rsidRPr="00877F29">
              <w:rPr>
                <w:rFonts w:ascii="Times New Roman" w:hAnsi="Times New Roman" w:cs="Times New Roman"/>
                <w:sz w:val="24"/>
                <w:szCs w:val="24"/>
              </w:rPr>
              <w:t xml:space="preserve">бестоимости и реализации продукции животноводства за </w:t>
            </w:r>
            <w:r w:rsidR="00710397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год, предшествующи</w:t>
            </w:r>
            <w:r w:rsidR="00030421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й</w:t>
            </w:r>
            <w:r w:rsidR="00710397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</w:t>
            </w:r>
            <w:r w:rsidR="00710397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710397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ду</w:t>
            </w:r>
            <w:r w:rsidR="00710397"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обращения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10397"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субсидией</w:t>
            </w:r>
            <w:r w:rsidR="00EF7E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составленный по форме г</w:t>
            </w:r>
            <w:r w:rsidR="00EF7E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EF7E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довой бухгалтерской отчё</w:t>
            </w:r>
            <w:r w:rsidR="00EF7E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EF7E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ности № 13-АПК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</w:p>
          <w:p w:rsidR="001D6E87" w:rsidRPr="004A571C" w:rsidRDefault="001D6E87" w:rsidP="00210843">
            <w:pPr>
              <w:pStyle w:val="ConsNormal"/>
              <w:widowControl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</w:t>
            </w:r>
            <w:r w:rsidRPr="004A571C"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  <w:t>. Начиная с 01.01.2014 – сведения о производстве и отгрузке сельскохозяйстве</w:t>
            </w:r>
            <w:r w:rsidRPr="004A571C"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  <w:t>н</w:t>
            </w:r>
            <w:r w:rsidRPr="004A571C"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  <w:t xml:space="preserve">ной продукции </w:t>
            </w:r>
            <w:r w:rsidRPr="004A57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федерального статистического наблюдения  № П1-СХ за прошедшие м</w:t>
            </w:r>
            <w:r w:rsidRPr="004A57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</w:t>
            </w:r>
            <w:r w:rsidRPr="004A57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сяцы года обращения за су</w:t>
            </w:r>
            <w:r w:rsidRPr="004A57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</w:t>
            </w:r>
            <w:r w:rsidRPr="004A57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сидией, а также за соотве</w:t>
            </w:r>
            <w:r w:rsidRPr="004A57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</w:t>
            </w:r>
            <w:r w:rsidRPr="004A57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ствующие месяцы года, предшествующего году о</w:t>
            </w:r>
            <w:r w:rsidRPr="004A57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</w:t>
            </w:r>
            <w:r w:rsidRPr="004A57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ращения за субсидией.</w:t>
            </w:r>
          </w:p>
          <w:p w:rsidR="00710397" w:rsidRDefault="00710397" w:rsidP="00412419">
            <w:pPr>
              <w:pStyle w:val="ConsNormal"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412419">
            <w:pPr>
              <w:pStyle w:val="ConsNormal"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412419">
            <w:pPr>
              <w:pStyle w:val="ConsNormal"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412419">
            <w:pPr>
              <w:pStyle w:val="ConsNormal"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412419">
            <w:pPr>
              <w:pStyle w:val="ConsNormal"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412419">
            <w:pPr>
              <w:pStyle w:val="ConsNormal"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412419">
            <w:pPr>
              <w:pStyle w:val="ConsNormal"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412419">
            <w:pPr>
              <w:pStyle w:val="ConsNormal"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DE1B2D">
            <w:pPr>
              <w:pStyle w:val="ConsNormal"/>
              <w:tabs>
                <w:tab w:val="left" w:pos="0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Pr="00D30845" w:rsidRDefault="00710397" w:rsidP="00D43118">
            <w:pPr>
              <w:pStyle w:val="ConsNormal"/>
              <w:tabs>
                <w:tab w:val="left" w:pos="0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721841">
            <w:pPr>
              <w:autoSpaceDE w:val="0"/>
              <w:autoSpaceDN w:val="0"/>
              <w:adjustRightInd w:val="0"/>
              <w:rPr>
                <w:spacing w:val="-2"/>
              </w:rPr>
            </w:pPr>
            <w:r>
              <w:lastRenderedPageBreak/>
              <w:t>Н</w:t>
            </w:r>
            <w:r w:rsidRPr="00790E5B">
              <w:t>е позднее</w:t>
            </w:r>
            <w:r w:rsidRPr="00C35F11">
              <w:rPr>
                <w:spacing w:val="-2"/>
              </w:rPr>
              <w:t xml:space="preserve"> 5 числа месяца, следующего за </w:t>
            </w:r>
            <w:r>
              <w:rPr>
                <w:spacing w:val="-2"/>
              </w:rPr>
              <w:t xml:space="preserve"> месяцем </w:t>
            </w:r>
            <w:r w:rsidRPr="00C35F11">
              <w:rPr>
                <w:spacing w:val="-2"/>
              </w:rPr>
              <w:t>пр</w:t>
            </w:r>
            <w:r w:rsidRPr="00C35F11">
              <w:rPr>
                <w:spacing w:val="-2"/>
              </w:rPr>
              <w:t>о</w:t>
            </w:r>
            <w:r w:rsidRPr="00C35F11">
              <w:rPr>
                <w:spacing w:val="-2"/>
              </w:rPr>
              <w:t>веде</w:t>
            </w:r>
            <w:r>
              <w:rPr>
                <w:spacing w:val="-2"/>
              </w:rPr>
              <w:t>ни</w:t>
            </w:r>
            <w:r w:rsidR="00E06BDE">
              <w:rPr>
                <w:spacing w:val="-2"/>
              </w:rPr>
              <w:t>я</w:t>
            </w:r>
            <w:r w:rsidRPr="00C35F11">
              <w:rPr>
                <w:spacing w:val="-2"/>
              </w:rPr>
              <w:t xml:space="preserve"> мер</w:t>
            </w:r>
            <w:r w:rsidRPr="00C35F11">
              <w:rPr>
                <w:spacing w:val="-2"/>
              </w:rPr>
              <w:t>о</w:t>
            </w:r>
            <w:r w:rsidRPr="00C35F11">
              <w:rPr>
                <w:spacing w:val="-2"/>
              </w:rPr>
              <w:t>приятия</w:t>
            </w:r>
          </w:p>
          <w:p w:rsidR="00710397" w:rsidRPr="00C35F11" w:rsidRDefault="00710397" w:rsidP="00151947">
            <w:pPr>
              <w:autoSpaceDE w:val="0"/>
              <w:autoSpaceDN w:val="0"/>
              <w:adjustRightInd w:val="0"/>
              <w:rPr>
                <w:spacing w:val="-2"/>
              </w:rPr>
            </w:pPr>
          </w:p>
        </w:tc>
      </w:tr>
      <w:tr w:rsidR="00710397" w:rsidRPr="00C35F11" w:rsidTr="008004DE">
        <w:trPr>
          <w:gridAfter w:val="2"/>
          <w:wAfter w:w="991" w:type="dxa"/>
          <w:trHeight w:val="15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11.1.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FC640B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C6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средств, получе</w:t>
            </w:r>
            <w:r w:rsidRPr="00FC6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FC6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 из федерального бюджета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710397" w:rsidRPr="00FC640B" w:rsidRDefault="00710397" w:rsidP="00FC640B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EB5250">
            <w:pPr>
              <w:pStyle w:val="ConsNormal"/>
              <w:widowControl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84B8D" w:rsidRPr="00484B8D" w:rsidRDefault="00484B8D" w:rsidP="00D664AC">
            <w:pPr>
              <w:pStyle w:val="ConsNormal"/>
              <w:ind w:right="0" w:firstLine="0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</w:pPr>
            <w:r w:rsidRPr="00484B8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На 1 литр (кг) реализова</w:t>
            </w:r>
            <w:r w:rsidRPr="00484B8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н</w:t>
            </w:r>
            <w:r w:rsidRPr="00484B8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ного молока высшего сорта:</w:t>
            </w:r>
          </w:p>
          <w:p w:rsidR="00484B8D" w:rsidRDefault="00484B8D" w:rsidP="00D664AC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664AC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8A59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мол.в.с = </w:t>
            </w:r>
            <w:r w:rsidR="002108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ф.мол.в.с</w:t>
            </w:r>
            <w:r w:rsidR="002108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 w:rsidR="002108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мол.в.с, где:</w:t>
            </w:r>
          </w:p>
          <w:p w:rsidR="00710397" w:rsidRDefault="00710397" w:rsidP="00D664AC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8A59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мол.в.с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</w:t>
            </w:r>
            <w:r w:rsidR="002108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 счет средств фед</w:t>
            </w:r>
            <w:r w:rsidR="002108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2108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рального б</w:t>
            </w:r>
            <w:r w:rsidR="000E7B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ю</w:t>
            </w:r>
            <w:r w:rsidR="002108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джета на возм</w:t>
            </w:r>
            <w:r w:rsidR="002108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2108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щение части затрат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A59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сельск</w:t>
            </w:r>
            <w:r w:rsidR="008A59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8A59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хозяйственных товаропрои</w:t>
            </w:r>
            <w:r w:rsidR="008A59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</w:t>
            </w:r>
            <w:r w:rsidR="008A59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водителей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</w:t>
            </w:r>
            <w:r w:rsidR="002108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="002108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литр (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кг</w:t>
            </w:r>
            <w:r w:rsidR="002108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  <w:r w:rsidR="000E7B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108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</w:t>
            </w:r>
            <w:r w:rsidR="002108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2108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лизованного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молока высшего сорта;</w:t>
            </w:r>
          </w:p>
          <w:p w:rsidR="00710397" w:rsidRDefault="000E7B57" w:rsidP="00D664AC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ф.мол.в.с</w:t>
            </w:r>
            <w:r w:rsidR="00484B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– объем средств</w:t>
            </w:r>
            <w:r w:rsidR="00484B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предоставляемых из облас</w:t>
            </w:r>
            <w:r w:rsidR="00484B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484B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 за счёт средств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федерального бюджета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возмещение части затрат </w:t>
            </w:r>
            <w:r w:rsidR="00484B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сельскохозяйственных тов</w:t>
            </w:r>
            <w:r w:rsidR="00484B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484B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ропроизводителей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1 литр (кг) реализованного молока высшего сорта;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</w:t>
            </w:r>
          </w:p>
          <w:p w:rsidR="00710397" w:rsidRDefault="000E7B57" w:rsidP="003F2DA5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мол.в.с</w:t>
            </w:r>
            <w:r w:rsidR="00484B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– количество мол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 высшего сорта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реализ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ванного в соответствующем квартале года обращения за субсидией</w:t>
            </w:r>
            <w:r w:rsidR="007103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484B8D" w:rsidRDefault="00484B8D" w:rsidP="003F2DA5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484B8D" w:rsidP="003F2DA5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84B8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На 1 литр (кг) реализова</w:t>
            </w:r>
            <w:r w:rsidRPr="00484B8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н</w:t>
            </w:r>
            <w:r w:rsidRPr="00484B8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 xml:space="preserve">ного молока 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перво</w:t>
            </w:r>
            <w:r w:rsidRPr="00484B8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го сорта:</w:t>
            </w:r>
          </w:p>
          <w:p w:rsidR="007A25D1" w:rsidRDefault="007A25D1" w:rsidP="007A25D1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</w:t>
            </w:r>
            <w:r w:rsidR="00484B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мол.1с = Оф.мол.1с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Кмол</w:t>
            </w:r>
            <w:r w:rsidR="00484B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1с, где:</w:t>
            </w:r>
          </w:p>
          <w:p w:rsidR="007A25D1" w:rsidRDefault="007A25D1" w:rsidP="007A25D1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Ст.</w:t>
            </w:r>
            <w:r w:rsidR="00484B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мол.1с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 за счет средств фед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рального бюджета на возм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щение части затрат на 1 литр (кг) реализованного молока первого сорта;</w:t>
            </w:r>
          </w:p>
          <w:p w:rsidR="007A25D1" w:rsidRDefault="007A25D1" w:rsidP="007A25D1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Оф.мол.1с</w:t>
            </w:r>
            <w:r w:rsidR="00484B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– объем средст</w:t>
            </w:r>
            <w:r w:rsidR="00484B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в, предоставляемых из облас</w:t>
            </w:r>
            <w:r w:rsidR="00484B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484B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ного бюджета за счёт средств федерального бюджета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возмещение части затрат на 1 литр (кг) реализованного 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лока первого сорта;  </w:t>
            </w:r>
          </w:p>
          <w:p w:rsidR="007A25D1" w:rsidRDefault="007A25D1" w:rsidP="007A25D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Кмол.</w:t>
            </w:r>
            <w:r w:rsidR="00484B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484B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– количество молока первого сорта, реализованн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 в соответствующем ква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тале года обращения за су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сидией.</w:t>
            </w:r>
          </w:p>
          <w:p w:rsidR="00710397" w:rsidRPr="0064308D" w:rsidRDefault="00710397" w:rsidP="00E95B0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92217D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710397" w:rsidRPr="00C35F11" w:rsidRDefault="00710397" w:rsidP="008A38F3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11.2.</w:t>
            </w:r>
          </w:p>
          <w:p w:rsidR="00710397" w:rsidRDefault="00710397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B2D9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B2D9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B2D9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B2D9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B2D9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B2D9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B2D9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B2D9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B2D9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B2D9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B2D9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B2D9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B2D9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B2D9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DB2D9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Pr="00C35F11" w:rsidRDefault="00710397" w:rsidP="00DB2D9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FC640B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За счет средств, получе</w:t>
            </w:r>
            <w:r w:rsidRPr="00FC6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FC6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ных из </w:t>
            </w:r>
            <w:r w:rsidRPr="00FC640B">
              <w:rPr>
                <w:rFonts w:ascii="Times New Roman" w:hAnsi="Times New Roman" w:cs="Times New Roman"/>
                <w:sz w:val="24"/>
                <w:szCs w:val="24"/>
              </w:rPr>
              <w:t>областного бю</w:t>
            </w:r>
            <w:r w:rsidRPr="00FC640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640B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  <w:r w:rsidR="00151947">
              <w:rPr>
                <w:rFonts w:ascii="Times New Roman" w:hAnsi="Times New Roman" w:cs="Times New Roman"/>
                <w:sz w:val="24"/>
                <w:szCs w:val="24"/>
              </w:rPr>
              <w:t xml:space="preserve"> (в целях софинанс</w:t>
            </w:r>
            <w:r w:rsidR="001519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51947">
              <w:rPr>
                <w:rFonts w:ascii="Times New Roman" w:hAnsi="Times New Roman" w:cs="Times New Roman"/>
                <w:sz w:val="24"/>
                <w:szCs w:val="24"/>
              </w:rPr>
              <w:t>рования)</w:t>
            </w:r>
            <w:r w:rsidR="004466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10397" w:rsidRPr="00FC640B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Pr="00FC640B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Pr="00FC640B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Pr="00FC640B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Pr="00FC640B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Pr="00FC640B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Pr="00FC640B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Pr="00FC640B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Pr="00FC640B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Pr="00FC640B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Pr="00FC640B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Pr="00FC640B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Pr="00FC640B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Pr="00FC640B" w:rsidRDefault="00710397" w:rsidP="00FC640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FC640B" w:rsidRDefault="00710397" w:rsidP="00FC640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E45958" w:rsidRDefault="00710397" w:rsidP="00E76F34">
            <w:pPr>
              <w:pStyle w:val="ConsNormal"/>
              <w:widowControl/>
              <w:ind w:right="0" w:firstLine="0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51947" w:rsidRPr="00484B8D" w:rsidRDefault="00151947" w:rsidP="00151947">
            <w:pPr>
              <w:pStyle w:val="ConsNormal"/>
              <w:ind w:right="0" w:firstLine="0"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</w:pPr>
            <w:r w:rsidRPr="00484B8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На 1 литр (кг) реализова</w:t>
            </w:r>
            <w:r w:rsidRPr="00484B8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н</w:t>
            </w:r>
            <w:r w:rsidRPr="00484B8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ного молока высшего сорта:</w:t>
            </w:r>
          </w:p>
          <w:p w:rsidR="00151947" w:rsidRDefault="00151947" w:rsidP="0015194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151947" w:rsidRDefault="00151947" w:rsidP="0015194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Ст.о.с..мол.в.с = Оо.с.мол.в.с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Кмол.в.с, где:</w:t>
            </w:r>
          </w:p>
          <w:p w:rsidR="00151947" w:rsidRDefault="00151947" w:rsidP="0015194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Ст.о.с.мол.в.с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 за счет средств облас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 (при софина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сировании с федеральным бюджетом) на возмещение части затрат сельскохозяйс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венных товаропроизводит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лей на 1 литр (кг) реализ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ванного молока высшего сорта;</w:t>
            </w:r>
          </w:p>
          <w:p w:rsidR="00151947" w:rsidRDefault="00151947" w:rsidP="0015194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Оо.с.мол.в.с – объем средств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областного бюджета, предо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тавляемых в целях софина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сирования с федеральным бюджетом на возмещение части затрат сельскохозяйс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венных товаропроизводит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лей на 1 литр (кг) реализ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ванного молока высшего сорта;  </w:t>
            </w:r>
          </w:p>
          <w:p w:rsidR="00151947" w:rsidRDefault="00151947" w:rsidP="00151947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Кмол.в.с – количество мол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 высшего сорта, реализ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ванного в соответствующем квартале года обращения за субсидией.</w:t>
            </w:r>
          </w:p>
          <w:p w:rsidR="00151947" w:rsidRDefault="00151947" w:rsidP="00151947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151947" w:rsidRDefault="00151947" w:rsidP="00151947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84B8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На 1 литр (кг) реализова</w:t>
            </w:r>
            <w:r w:rsidRPr="00484B8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н</w:t>
            </w:r>
            <w:r w:rsidRPr="00484B8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 xml:space="preserve">ного молока 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перво</w:t>
            </w:r>
            <w:r w:rsidRPr="00484B8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u w:val="single"/>
              </w:rPr>
              <w:t>го сорта:</w:t>
            </w:r>
          </w:p>
          <w:p w:rsidR="00151947" w:rsidRDefault="00151947" w:rsidP="0015194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Ст.о.с.мол.1с = Оо.с.мол.1с 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Кмол.1с, где:</w:t>
            </w:r>
          </w:p>
          <w:p w:rsidR="00151947" w:rsidRDefault="00151947" w:rsidP="0015194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Ст.о.с.мол.1с – ставка субс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дии за счет средств облас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бюджета (при софина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сировании с федеральным бюджетом) на возмещение части затрат на 1 литр (кг) реализованного молока пе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вого сорта;</w:t>
            </w:r>
          </w:p>
          <w:p w:rsidR="00151947" w:rsidRDefault="00151947" w:rsidP="0015194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Оо.с.мол.1с – объем средств областного бюджета, предо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тавляемых в целях софина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сирования с федеральным бюджетом на возмещение части затрат на 1 литр (кг) реализованного молока пе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вого сорта;  </w:t>
            </w:r>
          </w:p>
          <w:p w:rsidR="00710397" w:rsidRPr="00C35F11" w:rsidRDefault="00151947" w:rsidP="00D4311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Кмол.1.с – количество мол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 первого сорта, реализ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ванного в соответствующем квартале года обращения за субсидией.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92217D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92217D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2E2204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12.</w:t>
            </w:r>
          </w:p>
          <w:p w:rsidR="00710397" w:rsidRDefault="00710397" w:rsidP="002E2204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460085" w:rsidRDefault="00710397" w:rsidP="00663718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Поддержка экономически значимой региональной программы развития м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лочного скотоводства в случае проведения сел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скохозяйственными тов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ропроизводителями сл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дующих мероприятий программы (субсидии на проведение мероприятия предоставляются за счет средств федерального и областного бюджетов в случае отбора программы в порядке, установленном  Положением о порядке отбора экономически зн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чимых региональных пр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грамм развития сельского хозяйства субъектов Ро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сийской Федерации, у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 xml:space="preserve">верждённым приказом </w:t>
            </w:r>
            <w:r w:rsidRPr="0046008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Минсельхоза Росси</w:t>
            </w:r>
            <w:r w:rsidR="006637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 </w:t>
            </w:r>
            <w:r w:rsidRPr="0046008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 15.08.2011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6008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 270, в ином случае –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627">
              <w:rPr>
                <w:rFonts w:ascii="Times New Roman" w:hAnsi="Times New Roman" w:cs="Times New Roman"/>
                <w:sz w:val="24"/>
                <w:szCs w:val="24"/>
              </w:rPr>
              <w:t>исключительно за счёт средств областн</w:t>
            </w:r>
            <w:r w:rsidRPr="004466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6627">
              <w:rPr>
                <w:rFonts w:ascii="Times New Roman" w:hAnsi="Times New Roman" w:cs="Times New Roman"/>
                <w:sz w:val="24"/>
                <w:szCs w:val="24"/>
              </w:rPr>
              <w:t>го бюджета):</w:t>
            </w:r>
            <w:r w:rsidRPr="00EC52C1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  <w:p w:rsidR="00710397" w:rsidRPr="00C35F11" w:rsidRDefault="00710397" w:rsidP="008274E0">
            <w:pPr>
              <w:tabs>
                <w:tab w:val="left" w:pos="567"/>
              </w:tabs>
              <w:rPr>
                <w:color w:val="FF0000"/>
                <w:spacing w:val="-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  <w:r>
              <w:t>___</w:t>
            </w: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Default="00710397" w:rsidP="002A39F5">
            <w:pPr>
              <w:pStyle w:val="ConsNormal"/>
              <w:widowControl/>
              <w:ind w:right="0" w:firstLine="0"/>
              <w:jc w:val="center"/>
            </w:pPr>
          </w:p>
          <w:p w:rsidR="00710397" w:rsidRPr="00E45958" w:rsidRDefault="00710397" w:rsidP="002A39F5">
            <w:pPr>
              <w:pStyle w:val="ConsNormal"/>
              <w:widowControl/>
              <w:ind w:right="0" w:firstLine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460085" w:rsidRDefault="00710397" w:rsidP="002C0C0D">
            <w:pPr>
              <w:pStyle w:val="ConsNormal"/>
              <w:ind w:righ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0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более </w:t>
            </w:r>
            <w:r w:rsidRPr="00460085">
              <w:rPr>
                <w:rFonts w:ascii="Times New Roman" w:eastAsia="Calibri" w:hAnsi="Times New Roman" w:cs="Times New Roman"/>
                <w:sz w:val="24"/>
                <w:szCs w:val="24"/>
              </w:rPr>
              <w:t>40% затрат на пр</w:t>
            </w:r>
            <w:r w:rsidRPr="0046008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460085">
              <w:rPr>
                <w:rFonts w:ascii="Times New Roman" w:eastAsia="Calibri" w:hAnsi="Times New Roman" w:cs="Times New Roman"/>
                <w:sz w:val="24"/>
                <w:szCs w:val="24"/>
              </w:rPr>
              <w:t>ведение каждого из мер</w:t>
            </w:r>
            <w:r w:rsidRPr="0046008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460085">
              <w:rPr>
                <w:rFonts w:ascii="Times New Roman" w:eastAsia="Calibri" w:hAnsi="Times New Roman" w:cs="Times New Roman"/>
                <w:sz w:val="24"/>
                <w:szCs w:val="24"/>
              </w:rPr>
              <w:t>приятий</w:t>
            </w:r>
          </w:p>
          <w:p w:rsidR="00710397" w:rsidRDefault="00710397" w:rsidP="002C0C0D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860866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860866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860866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860866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860866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860866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860866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860866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860866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Pr="00C35F11" w:rsidRDefault="00710397" w:rsidP="00860866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271E6F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71E6F" w:rsidRPr="00C35F11" w:rsidTr="00EF7E51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Pr="00460085" w:rsidRDefault="00271E6F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387D4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12.1.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Pr="007F0B80" w:rsidRDefault="00271E6F" w:rsidP="0086086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7F0B80">
              <w:rPr>
                <w:rFonts w:ascii="Times New Roman" w:hAnsi="Times New Roman" w:cs="Times New Roman"/>
                <w:sz w:val="24"/>
                <w:szCs w:val="24"/>
              </w:rPr>
              <w:t>Увеличение поголовья коров молочного напра</w:t>
            </w:r>
            <w:r w:rsidRPr="007F0B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F0B80">
              <w:rPr>
                <w:rFonts w:ascii="Times New Roman" w:hAnsi="Times New Roman" w:cs="Times New Roman"/>
                <w:sz w:val="24"/>
                <w:szCs w:val="24"/>
              </w:rPr>
              <w:t>ления продуктивности</w:t>
            </w:r>
            <w:r w:rsidR="00803FD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03FD7" w:rsidRPr="0009536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803FD7" w:rsidRPr="0009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состоянию на начало года обращения за субсидией по сравнению с состоян</w:t>
            </w:r>
            <w:r w:rsidR="00803FD7" w:rsidRPr="000953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03FD7" w:rsidRPr="00095363">
              <w:rPr>
                <w:rFonts w:ascii="Times New Roman" w:hAnsi="Times New Roman" w:cs="Times New Roman"/>
                <w:sz w:val="24"/>
                <w:szCs w:val="24"/>
              </w:rPr>
              <w:t>ем этого поголовья на н</w:t>
            </w:r>
            <w:r w:rsidR="00803FD7" w:rsidRPr="000953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03FD7" w:rsidRPr="00095363">
              <w:rPr>
                <w:rFonts w:ascii="Times New Roman" w:hAnsi="Times New Roman" w:cs="Times New Roman"/>
                <w:sz w:val="24"/>
                <w:szCs w:val="24"/>
              </w:rPr>
              <w:t>чало года, предшеству</w:t>
            </w:r>
            <w:r w:rsidR="00803FD7" w:rsidRPr="0009536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803FD7" w:rsidRPr="00095363">
              <w:rPr>
                <w:rFonts w:ascii="Times New Roman" w:hAnsi="Times New Roman" w:cs="Times New Roman"/>
                <w:sz w:val="24"/>
                <w:szCs w:val="24"/>
              </w:rPr>
              <w:t>щего году обращения за субсидией</w:t>
            </w:r>
            <w:r w:rsidR="00803F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Pr="007F0B80" w:rsidRDefault="00271E6F" w:rsidP="004805CD">
            <w:pPr>
              <w:pStyle w:val="ab"/>
              <w:tabs>
                <w:tab w:val="left" w:pos="0"/>
                <w:tab w:val="left" w:pos="84"/>
              </w:tabs>
              <w:ind w:left="0"/>
            </w:pPr>
            <w:r>
              <w:lastRenderedPageBreak/>
              <w:t>1.У</w:t>
            </w:r>
            <w:r w:rsidRPr="007F0B80">
              <w:t>величени</w:t>
            </w:r>
            <w:r>
              <w:t>е</w:t>
            </w:r>
            <w:r w:rsidRPr="007F0B80">
              <w:t xml:space="preserve"> л</w:t>
            </w:r>
            <w:r w:rsidRPr="007F0B80">
              <w:t>и</w:t>
            </w:r>
            <w:r w:rsidRPr="007F0B80">
              <w:t>бо сохранени</w:t>
            </w:r>
            <w:r>
              <w:t>е</w:t>
            </w:r>
            <w:r w:rsidRPr="007F0B80">
              <w:t xml:space="preserve"> поголовья коров </w:t>
            </w:r>
            <w:r w:rsidRPr="007F0B80">
              <w:lastRenderedPageBreak/>
              <w:t>молочного н</w:t>
            </w:r>
            <w:r w:rsidRPr="007F0B80">
              <w:t>а</w:t>
            </w:r>
            <w:r w:rsidRPr="007F0B80">
              <w:t>правления пр</w:t>
            </w:r>
            <w:r w:rsidRPr="007F0B80">
              <w:t>о</w:t>
            </w:r>
            <w:r w:rsidRPr="007F0B80">
              <w:t>дуктивности в году обращения за субсидией по состоянию на н</w:t>
            </w:r>
            <w:r w:rsidRPr="007F0B80">
              <w:t>а</w:t>
            </w:r>
            <w:r w:rsidRPr="007F0B80">
              <w:t>чало месяца о</w:t>
            </w:r>
            <w:r w:rsidRPr="007F0B80">
              <w:t>б</w:t>
            </w:r>
            <w:r w:rsidRPr="007F0B80">
              <w:t>ращения за су</w:t>
            </w:r>
            <w:r w:rsidRPr="007F0B80">
              <w:t>б</w:t>
            </w:r>
            <w:r w:rsidRPr="007F0B80">
              <w:t>сидией по сра</w:t>
            </w:r>
            <w:r w:rsidRPr="007F0B80">
              <w:t>в</w:t>
            </w:r>
            <w:r w:rsidRPr="007F0B80">
              <w:t>нению с состо</w:t>
            </w:r>
            <w:r w:rsidRPr="007F0B80">
              <w:t>я</w:t>
            </w:r>
            <w:r w:rsidRPr="007F0B80">
              <w:t>нием этого пог</w:t>
            </w:r>
            <w:r w:rsidRPr="007F0B80">
              <w:t>о</w:t>
            </w:r>
            <w:r w:rsidRPr="007F0B80">
              <w:t>ловья на начало года обращения за субсидией. При этом погол</w:t>
            </w:r>
            <w:r w:rsidRPr="007F0B80">
              <w:t>о</w:t>
            </w:r>
            <w:r w:rsidRPr="007F0B80">
              <w:t>вье коров не должно быть м</w:t>
            </w:r>
            <w:r w:rsidRPr="007F0B80">
              <w:t>е</w:t>
            </w:r>
            <w:r w:rsidRPr="007F0B80">
              <w:t>нее чем по с</w:t>
            </w:r>
            <w:r w:rsidRPr="007F0B80">
              <w:t>о</w:t>
            </w:r>
            <w:r>
              <w:t>стоянию на 01.01.2013.</w:t>
            </w:r>
          </w:p>
          <w:p w:rsidR="00271E6F" w:rsidRPr="00E83178" w:rsidRDefault="00271E6F" w:rsidP="00EF7E51">
            <w:pPr>
              <w:tabs>
                <w:tab w:val="left" w:pos="0"/>
                <w:tab w:val="left" w:pos="567"/>
              </w:tabs>
              <w:rPr>
                <w:color w:val="FF0000"/>
                <w:spacing w:val="-2"/>
              </w:rPr>
            </w:pPr>
            <w:r>
              <w:rPr>
                <w:rFonts w:eastAsia="Calibri"/>
              </w:rPr>
              <w:t>2. У</w:t>
            </w:r>
            <w:r w:rsidRPr="007F0B80">
              <w:rPr>
                <w:rFonts w:eastAsia="Calibri"/>
              </w:rPr>
              <w:t>величени</w:t>
            </w:r>
            <w:r>
              <w:rPr>
                <w:rFonts w:eastAsia="Calibri"/>
              </w:rPr>
              <w:t>е</w:t>
            </w:r>
            <w:r w:rsidRPr="007F0B80">
              <w:t xml:space="preserve"> </w:t>
            </w:r>
            <w:r w:rsidRPr="007F0B80">
              <w:rPr>
                <w:rFonts w:eastAsia="Calibri"/>
              </w:rPr>
              <w:t>объема произво</w:t>
            </w:r>
            <w:r w:rsidRPr="007F0B80">
              <w:rPr>
                <w:rFonts w:eastAsia="Calibri"/>
              </w:rPr>
              <w:t>д</w:t>
            </w:r>
            <w:r w:rsidRPr="007F0B80">
              <w:rPr>
                <w:rFonts w:eastAsia="Calibri"/>
              </w:rPr>
              <w:t>ства молока в г</w:t>
            </w:r>
            <w:r w:rsidRPr="007F0B80">
              <w:rPr>
                <w:rFonts w:eastAsia="Calibri"/>
              </w:rPr>
              <w:t>о</w:t>
            </w:r>
            <w:r w:rsidRPr="007F0B80">
              <w:rPr>
                <w:rFonts w:eastAsia="Calibri"/>
              </w:rPr>
              <w:t>ду, предшес</w:t>
            </w:r>
            <w:r w:rsidRPr="007F0B80">
              <w:rPr>
                <w:rFonts w:eastAsia="Calibri"/>
              </w:rPr>
              <w:t>т</w:t>
            </w:r>
            <w:r w:rsidRPr="007F0B80">
              <w:rPr>
                <w:rFonts w:eastAsia="Calibri"/>
              </w:rPr>
              <w:t>вующем году о</w:t>
            </w:r>
            <w:r w:rsidRPr="007F0B80">
              <w:rPr>
                <w:rFonts w:eastAsia="Calibri"/>
              </w:rPr>
              <w:t>б</w:t>
            </w:r>
            <w:r w:rsidRPr="007F0B80">
              <w:rPr>
                <w:rFonts w:eastAsia="Calibri"/>
              </w:rPr>
              <w:t>ращения за су</w:t>
            </w:r>
            <w:r w:rsidRPr="007F0B80">
              <w:rPr>
                <w:rFonts w:eastAsia="Calibri"/>
              </w:rPr>
              <w:t>б</w:t>
            </w:r>
            <w:r w:rsidRPr="007F0B80">
              <w:rPr>
                <w:rFonts w:eastAsia="Calibri"/>
              </w:rPr>
              <w:t>сидией, по сра</w:t>
            </w:r>
            <w:r w:rsidRPr="007F0B80">
              <w:rPr>
                <w:rFonts w:eastAsia="Calibri"/>
              </w:rPr>
              <w:t>в</w:t>
            </w:r>
            <w:r w:rsidRPr="007F0B80">
              <w:rPr>
                <w:rFonts w:eastAsia="Calibri"/>
              </w:rPr>
              <w:t>нению с объемом производства м</w:t>
            </w:r>
            <w:r w:rsidRPr="007F0B80">
              <w:rPr>
                <w:rFonts w:eastAsia="Calibri"/>
              </w:rPr>
              <w:t>о</w:t>
            </w:r>
            <w:r w:rsidRPr="007F0B80">
              <w:rPr>
                <w:rFonts w:eastAsia="Calibri"/>
              </w:rPr>
              <w:t>лока в году, предшествующем году проведения мероприятия, не менее чем на 3 %.</w:t>
            </w: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271E6F" w:rsidRPr="00E45958" w:rsidRDefault="00271E6F" w:rsidP="00E76F34">
            <w:pPr>
              <w:pStyle w:val="ConsNormal"/>
              <w:widowControl/>
              <w:ind w:right="0" w:firstLine="0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C8552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Рассчитывается по следу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щим формулам</w:t>
            </w:r>
            <w:r w:rsidR="00803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отношении каждой содержащейся кор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вы молочного направления продуктивности, на которую увеличилось поголовье по состоянию </w:t>
            </w:r>
            <w:r w:rsidR="0063465A" w:rsidRP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начало 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года </w:t>
            </w:r>
            <w:r w:rsidR="0063465A" w:rsidRP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обращения за субсидией 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 сравнению с состоянием эт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 поголовья на начало года, предшествующего году о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ращения за субсидией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</w:p>
          <w:p w:rsidR="00271E6F" w:rsidRDefault="00271E6F" w:rsidP="00387D49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4C346A">
            <w:pPr>
              <w:pStyle w:val="ConsNormal"/>
              <w:widowControl/>
              <w:numPr>
                <w:ilvl w:val="0"/>
                <w:numId w:val="26"/>
              </w:numPr>
              <w:tabs>
                <w:tab w:val="left" w:pos="227"/>
                <w:tab w:val="left" w:pos="493"/>
              </w:tabs>
              <w:ind w:left="85" w:right="0" w:firstLine="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Заявление о предоста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лении су</w:t>
            </w:r>
            <w:r w:rsidRPr="00275617">
              <w:rPr>
                <w:rFonts w:ascii="Times New Roman" w:hAnsi="Times New Roman" w:cs="Times New Roman"/>
                <w:sz w:val="24"/>
                <w:szCs w:val="24"/>
              </w:rPr>
              <w:t>бсидии, составле</w:t>
            </w:r>
            <w:r w:rsidRPr="0027561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r w:rsidRPr="00275617">
              <w:rPr>
                <w:rFonts w:ascii="Times New Roman" w:hAnsi="Times New Roman" w:cs="Times New Roman"/>
                <w:sz w:val="24"/>
                <w:szCs w:val="24"/>
              </w:rPr>
              <w:t xml:space="preserve"> по прилагаемой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Ж-12/1.</w:t>
            </w:r>
          </w:p>
          <w:p w:rsidR="00271E6F" w:rsidRPr="00877F29" w:rsidRDefault="00C7122E" w:rsidP="004C346A">
            <w:pPr>
              <w:pStyle w:val="ConsNormal"/>
              <w:widowControl/>
              <w:numPr>
                <w:ilvl w:val="0"/>
                <w:numId w:val="26"/>
              </w:numPr>
              <w:tabs>
                <w:tab w:val="left" w:pos="0"/>
                <w:tab w:val="left" w:pos="493"/>
              </w:tabs>
              <w:ind w:left="85" w:right="0" w:firstLine="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77F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Внутрихозяйственны</w:t>
            </w:r>
            <w:r w:rsidR="00877F29" w:rsidRPr="00877F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й</w:t>
            </w:r>
            <w:r w:rsidR="00271E6F" w:rsidRPr="00877F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отчет о движении скота и птицы на ферме за</w:t>
            </w:r>
            <w:r w:rsidR="00A540D5" w:rsidRPr="00877F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год</w:t>
            </w:r>
            <w:r w:rsidRPr="00877F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A540D5" w:rsidRPr="00877F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обр</w:t>
            </w:r>
            <w:r w:rsidR="00A540D5" w:rsidRPr="00877F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="00A540D5" w:rsidRPr="00877F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щения за субсидией</w:t>
            </w:r>
            <w:r w:rsidR="00A23C4D" w:rsidRPr="00877F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</w:t>
            </w:r>
            <w:r w:rsidRPr="00877F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 нач</w:t>
            </w:r>
            <w:r w:rsidRPr="00877F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877F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ло месяца обращения за су</w:t>
            </w:r>
            <w:r w:rsidRPr="00877F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</w:t>
            </w:r>
            <w:r w:rsidRPr="00877F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сидией</w:t>
            </w:r>
            <w:r w:rsidR="001221D9" w:rsidRPr="00877F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</w:t>
            </w:r>
            <w:r w:rsidRPr="00877F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</w:t>
            </w:r>
            <w:r w:rsidR="00271E6F" w:rsidRPr="00877F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составленны</w:t>
            </w:r>
            <w:r w:rsidR="00877F29" w:rsidRPr="00877F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й</w:t>
            </w:r>
            <w:r w:rsidR="00271E6F" w:rsidRPr="00877F2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по прилагаемой форме № Ж-1/2.</w:t>
            </w:r>
          </w:p>
          <w:p w:rsidR="00271E6F" w:rsidRDefault="00271E6F" w:rsidP="004C346A">
            <w:pPr>
              <w:pStyle w:val="ConsNormal"/>
              <w:widowControl/>
              <w:numPr>
                <w:ilvl w:val="0"/>
                <w:numId w:val="16"/>
              </w:numPr>
              <w:tabs>
                <w:tab w:val="left" w:pos="317"/>
                <w:tab w:val="left" w:pos="493"/>
              </w:tabs>
              <w:ind w:left="85" w:right="0" w:firstLine="73"/>
              <w:rPr>
                <w:rFonts w:ascii="Times New Roman" w:hAnsi="Times New Roman" w:cs="Times New Roman"/>
                <w:sz w:val="24"/>
                <w:szCs w:val="24"/>
              </w:rPr>
            </w:pPr>
            <w:r w:rsidRPr="00877F29">
              <w:rPr>
                <w:rFonts w:ascii="Times New Roman" w:hAnsi="Times New Roman" w:cs="Times New Roman"/>
                <w:sz w:val="24"/>
                <w:szCs w:val="24"/>
              </w:rPr>
              <w:t>Отчет о производстве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>, себестоимости и реализ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 xml:space="preserve">ции продукции </w:t>
            </w:r>
            <w:r w:rsidRPr="004773FD">
              <w:rPr>
                <w:rFonts w:ascii="Times New Roman" w:hAnsi="Times New Roman" w:cs="Times New Roman"/>
                <w:sz w:val="24"/>
                <w:szCs w:val="24"/>
              </w:rPr>
              <w:t>животн</w:t>
            </w:r>
            <w:r w:rsidRPr="004773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73FD">
              <w:rPr>
                <w:rFonts w:ascii="Times New Roman" w:hAnsi="Times New Roman" w:cs="Times New Roman"/>
                <w:sz w:val="24"/>
                <w:szCs w:val="24"/>
              </w:rPr>
              <w:t>водства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год, предшес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вую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щий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году обращения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субсидией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>, составленны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годовой бухгалте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>ской отчетности № 13-АПК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1E6F" w:rsidRPr="00D30845" w:rsidRDefault="00271E6F" w:rsidP="004C346A">
            <w:pPr>
              <w:pStyle w:val="ConsNormal"/>
              <w:numPr>
                <w:ilvl w:val="0"/>
                <w:numId w:val="16"/>
              </w:numPr>
              <w:tabs>
                <w:tab w:val="left" w:pos="227"/>
                <w:tab w:val="left" w:pos="493"/>
              </w:tabs>
              <w:ind w:left="85" w:right="0" w:firstLine="73"/>
              <w:rPr>
                <w:rFonts w:ascii="Times New Roman" w:hAnsi="Times New Roman" w:cs="Times New Roman"/>
                <w:sz w:val="24"/>
                <w:szCs w:val="24"/>
              </w:rPr>
            </w:pP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состоянии животноводства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, соста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ленные по форме федерал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ного статистического н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 xml:space="preserve">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24-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СХ, или сведения о производстве продукции животноводства и поголовье скота, соста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ленные по форме федерал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ного статистического н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блюдения № 3-фермер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довая) за год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, предшес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вующ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 xml:space="preserve"> году обращения за субсидией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при обращ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за субсидией после 01.01.2013 – также и за 2013 год.</w:t>
            </w: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Pr="00C35F11" w:rsidRDefault="00271E6F" w:rsidP="00137494">
            <w:pPr>
              <w:pStyle w:val="ConsNormal"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Mar>
              <w:left w:w="57" w:type="dxa"/>
              <w:right w:w="57" w:type="dxa"/>
            </w:tcMar>
          </w:tcPr>
          <w:p w:rsidR="00271E6F" w:rsidRDefault="00271E6F" w:rsidP="00271E6F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Н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 позднее 1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.12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следующего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годом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 xml:space="preserve"> пров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дения мер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года обращения за субсидией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271E6F" w:rsidRPr="00C35F11" w:rsidRDefault="00271E6F" w:rsidP="0092217D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71E6F" w:rsidRPr="00C35F11" w:rsidTr="00271E6F">
        <w:trPr>
          <w:gridAfter w:val="2"/>
          <w:wAfter w:w="991" w:type="dxa"/>
        </w:trPr>
        <w:tc>
          <w:tcPr>
            <w:tcW w:w="83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CE44D9">
            <w:pPr>
              <w:pStyle w:val="ConsNormal"/>
              <w:tabs>
                <w:tab w:val="left" w:pos="993"/>
              </w:tabs>
              <w:ind w:right="0" w:hanging="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12.1.1.</w:t>
            </w:r>
          </w:p>
          <w:p w:rsidR="00271E6F" w:rsidRDefault="00271E6F" w:rsidP="00CE44D9">
            <w:pPr>
              <w:pStyle w:val="ConsNormal"/>
              <w:tabs>
                <w:tab w:val="left" w:pos="993"/>
              </w:tabs>
              <w:ind w:right="0" w:hanging="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E44D9">
            <w:pPr>
              <w:pStyle w:val="ConsNormal"/>
              <w:tabs>
                <w:tab w:val="left" w:pos="993"/>
              </w:tabs>
              <w:ind w:right="0" w:hanging="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E44D9">
            <w:pPr>
              <w:pStyle w:val="ConsNormal"/>
              <w:tabs>
                <w:tab w:val="left" w:pos="993"/>
              </w:tabs>
              <w:ind w:right="0" w:hanging="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Pr="00387D49" w:rsidRDefault="00271E6F" w:rsidP="00CE44D9">
            <w:pPr>
              <w:pStyle w:val="ConsNormal"/>
              <w:tabs>
                <w:tab w:val="left" w:pos="993"/>
              </w:tabs>
              <w:ind w:right="0" w:hanging="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CE44D9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C6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средств, получе</w:t>
            </w:r>
            <w:r w:rsidRPr="00FC6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FC6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 из федерального бюджета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</w:p>
          <w:p w:rsidR="00271E6F" w:rsidRDefault="00271E6F" w:rsidP="00CE44D9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E44D9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E44D9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E44D9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E44D9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E44D9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E44D9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E44D9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Pr="007F0B80" w:rsidRDefault="00271E6F" w:rsidP="00CE44D9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271E6F" w:rsidRDefault="00271E6F" w:rsidP="00CE44D9">
            <w:pPr>
              <w:pStyle w:val="ConsNormal"/>
              <w:tabs>
                <w:tab w:val="left" w:pos="33"/>
              </w:tabs>
              <w:ind w:left="33" w:right="0" w:firstLine="45"/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271E6F" w:rsidRPr="00E45958" w:rsidRDefault="00271E6F" w:rsidP="00E76F34">
            <w:pPr>
              <w:pStyle w:val="ConsNormal"/>
              <w:widowControl/>
              <w:ind w:right="0" w:firstLine="0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C8552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Ст.ф.ув.мол.кор = Оф.ув.мол.кор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Кув.мол.кор, где:</w:t>
            </w:r>
          </w:p>
          <w:p w:rsidR="00271E6F" w:rsidRDefault="00271E6F" w:rsidP="00C8552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Ст.ф.ув.мол.кор – ставка су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сидии за счет средств фед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рального бюджета на увел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чение поголовья коров 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лочного направления пр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дуктивности (в отношении каждой содержащейся кор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вы молочного направления продуктивности, на которую увеличилось поголовье по состоянию </w:t>
            </w:r>
            <w:r w:rsidRP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начало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года </w:t>
            </w:r>
            <w:r w:rsidRP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обращения за субсидией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 сравнению с состоянием эт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 поголовья на начало года, предшествующего году 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ращения за субсидией); </w:t>
            </w:r>
          </w:p>
          <w:p w:rsidR="00271E6F" w:rsidRDefault="00271E6F" w:rsidP="00C8552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Оф.ув.мол.кор – объем средств, предоставляемых из областного бюджета за счёт средств федерального бю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жета на увеличение погол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вья коров молочного напра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ления продуктивности;  </w:t>
            </w:r>
          </w:p>
          <w:p w:rsidR="00271E6F" w:rsidRDefault="00271E6F" w:rsidP="004C346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Кув.мол.кор – количество коров молочного направл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ния продуктивности,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торое увеличилось погол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вье на </w:t>
            </w:r>
            <w:r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начало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года </w:t>
            </w:r>
            <w:r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обраще</w:t>
            </w:r>
            <w:r w:rsidRPr="00527365">
              <w:rPr>
                <w:spacing w:val="-6"/>
                <w:sz w:val="22"/>
                <w:szCs w:val="22"/>
              </w:rPr>
              <w:softHyphen/>
            </w:r>
            <w:r w:rsidRPr="009B2B55">
              <w:rPr>
                <w:rFonts w:ascii="Times New Roman" w:hAnsi="Times New Roman" w:cs="Times New Roman"/>
                <w:sz w:val="24"/>
                <w:szCs w:val="24"/>
              </w:rPr>
              <w:t>ния за субсидией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сравнении с началом года, предшес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вующего году обращения за субсидией.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271E6F" w:rsidRDefault="00271E6F" w:rsidP="00A85836">
            <w:pPr>
              <w:pStyle w:val="ConsNormal"/>
              <w:widowControl/>
              <w:numPr>
                <w:ilvl w:val="0"/>
                <w:numId w:val="22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271E6F" w:rsidRPr="00C35F11" w:rsidRDefault="00271E6F" w:rsidP="0092217D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71E6F" w:rsidRPr="00C35F11" w:rsidTr="00271E6F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CE44D9">
            <w:pPr>
              <w:pStyle w:val="ConsNormal"/>
              <w:tabs>
                <w:tab w:val="left" w:pos="993"/>
              </w:tabs>
              <w:ind w:right="0" w:hanging="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12.1.2.</w:t>
            </w: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Pr="00FC640B" w:rsidRDefault="00271E6F" w:rsidP="00CE44D9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6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средств, получе</w:t>
            </w:r>
            <w:r w:rsidRPr="00FC6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FC6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ных из </w:t>
            </w:r>
            <w:r w:rsidRPr="00FC640B">
              <w:rPr>
                <w:rFonts w:ascii="Times New Roman" w:hAnsi="Times New Roman" w:cs="Times New Roman"/>
                <w:sz w:val="24"/>
                <w:szCs w:val="24"/>
              </w:rPr>
              <w:t>областного бю</w:t>
            </w:r>
            <w:r w:rsidRPr="00FC640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640B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целях софинанс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рования):</w:t>
            </w:r>
          </w:p>
          <w:p w:rsidR="00271E6F" w:rsidRPr="00FC640B" w:rsidRDefault="00271E6F" w:rsidP="00CE44D9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271E6F" w:rsidRDefault="00271E6F" w:rsidP="00CE44D9">
            <w:pPr>
              <w:pStyle w:val="ConsNormal"/>
              <w:tabs>
                <w:tab w:val="left" w:pos="33"/>
              </w:tabs>
              <w:ind w:left="33" w:right="0" w:firstLine="45"/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271E6F" w:rsidRPr="00E45958" w:rsidRDefault="00271E6F" w:rsidP="00E76F34">
            <w:pPr>
              <w:pStyle w:val="ConsNormal"/>
              <w:widowControl/>
              <w:ind w:right="0" w:firstLine="0"/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DC2EEF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Ст.о.с.ув.мол.кор = Оо.с.ув.мол.кор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Кув.мол.кор, где:</w:t>
            </w:r>
          </w:p>
          <w:p w:rsidR="00271E6F" w:rsidRPr="00877F29" w:rsidRDefault="00271E6F" w:rsidP="00DC2EEF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Ст.о.с.ув.мол.кор – ставка субсидии за счет средств 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ластного бюджета (при 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финансировании с федерал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ным бюджетом) на увелич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ние поголовья коров моло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ного направления </w:t>
            </w:r>
            <w:r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проду</w:t>
            </w:r>
            <w:r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тивности (в отношении ка</w:t>
            </w:r>
            <w:r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</w:t>
            </w:r>
            <w:r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дой содержащейся коровы молочного направления пр</w:t>
            </w:r>
            <w:r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дуктивности, на которую увеличилось поголовье </w:t>
            </w:r>
            <w:r w:rsidR="001221D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 состоянию на начало года обращения за субсидией по сравнению с состоянием эт</w:t>
            </w:r>
            <w:r w:rsidR="001221D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1221D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 поголовья на начало года, предшествующего году о</w:t>
            </w:r>
            <w:r w:rsidR="001221D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="001221D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ращения за субсидией</w:t>
            </w:r>
            <w:r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); </w:t>
            </w:r>
          </w:p>
          <w:p w:rsidR="00271E6F" w:rsidRDefault="00271E6F" w:rsidP="00DC2EEF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Оо.с.ув.мол.кор – объем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средств областного бюджета, предоставляемых в целях 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финансирования с федерал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ным бюджетом на увелич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ние поголовья коров моло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направления проду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тивности;  </w:t>
            </w:r>
          </w:p>
          <w:p w:rsidR="00271E6F" w:rsidRPr="00877F29" w:rsidRDefault="00271E6F" w:rsidP="001221D9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Кув.мол.кор – количество коров молочного направл</w:t>
            </w:r>
            <w:r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ния продуктивности,</w:t>
            </w:r>
            <w:r w:rsidRPr="00877F29">
              <w:rPr>
                <w:rFonts w:ascii="Times New Roman" w:hAnsi="Times New Roman" w:cs="Times New Roman"/>
                <w:sz w:val="24"/>
                <w:szCs w:val="24"/>
              </w:rPr>
              <w:t xml:space="preserve"> на к</w:t>
            </w:r>
            <w:r w:rsidRPr="00877F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7F29">
              <w:rPr>
                <w:rFonts w:ascii="Times New Roman" w:hAnsi="Times New Roman" w:cs="Times New Roman"/>
                <w:sz w:val="24"/>
                <w:szCs w:val="24"/>
              </w:rPr>
              <w:t>торое</w:t>
            </w:r>
            <w:r w:rsidR="00877F29" w:rsidRPr="00877F29">
              <w:rPr>
                <w:rFonts w:ascii="Times New Roman" w:hAnsi="Times New Roman" w:cs="Times New Roman"/>
                <w:sz w:val="24"/>
                <w:szCs w:val="24"/>
              </w:rPr>
              <w:t xml:space="preserve"> увеличилось погол</w:t>
            </w:r>
            <w:r w:rsidR="00877F29" w:rsidRPr="00877F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77F29" w:rsidRPr="00877F29">
              <w:rPr>
                <w:rFonts w:ascii="Times New Roman" w:hAnsi="Times New Roman" w:cs="Times New Roman"/>
                <w:sz w:val="24"/>
                <w:szCs w:val="24"/>
              </w:rPr>
              <w:t xml:space="preserve">вье </w:t>
            </w:r>
            <w:r w:rsidRPr="00877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21D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начало года обращ</w:t>
            </w:r>
            <w:r w:rsidR="001221D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1221D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ния за субсидией по сравн</w:t>
            </w:r>
            <w:r w:rsidR="001221D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1221D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нию с состоянием этого п</w:t>
            </w:r>
            <w:r w:rsidR="001221D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1221D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головья на начало года, предшествующего году о</w:t>
            </w:r>
            <w:r w:rsidR="001221D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="001221D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ращения за субсидией</w:t>
            </w:r>
            <w:r w:rsidR="001221D9" w:rsidRPr="00877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F29">
              <w:rPr>
                <w:rFonts w:ascii="Times New Roman" w:hAnsi="Times New Roman" w:cs="Times New Roman"/>
                <w:sz w:val="24"/>
                <w:szCs w:val="24"/>
              </w:rPr>
              <w:t>за субсидией.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271E6F" w:rsidRDefault="00271E6F" w:rsidP="00A85836">
            <w:pPr>
              <w:pStyle w:val="ConsNormal"/>
              <w:widowControl/>
              <w:numPr>
                <w:ilvl w:val="0"/>
                <w:numId w:val="22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271E6F" w:rsidRPr="00C35F11" w:rsidRDefault="00271E6F" w:rsidP="0092217D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71E6F" w:rsidRPr="00C35F11" w:rsidTr="00EF7E51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CE44D9">
            <w:pPr>
              <w:pStyle w:val="ConsNormal"/>
              <w:tabs>
                <w:tab w:val="left" w:pos="993"/>
              </w:tabs>
              <w:ind w:right="0" w:hanging="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12.1.3.</w:t>
            </w:r>
          </w:p>
          <w:p w:rsidR="00271E6F" w:rsidRDefault="00271E6F" w:rsidP="00CE44D9">
            <w:pPr>
              <w:pStyle w:val="ConsNormal"/>
              <w:tabs>
                <w:tab w:val="left" w:pos="993"/>
              </w:tabs>
              <w:ind w:right="0" w:hanging="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E44D9">
            <w:pPr>
              <w:pStyle w:val="ConsNormal"/>
              <w:tabs>
                <w:tab w:val="left" w:pos="993"/>
              </w:tabs>
              <w:ind w:right="0" w:hanging="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E44D9">
            <w:pPr>
              <w:pStyle w:val="ConsNormal"/>
              <w:tabs>
                <w:tab w:val="left" w:pos="993"/>
              </w:tabs>
              <w:ind w:right="0" w:hanging="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E44D9">
            <w:pPr>
              <w:pStyle w:val="ConsNormal"/>
              <w:tabs>
                <w:tab w:val="left" w:pos="993"/>
              </w:tabs>
              <w:ind w:right="0" w:hanging="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E44D9">
            <w:pPr>
              <w:pStyle w:val="ConsNormal"/>
              <w:tabs>
                <w:tab w:val="left" w:pos="993"/>
              </w:tabs>
              <w:ind w:right="0" w:hanging="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E44D9">
            <w:pPr>
              <w:pStyle w:val="ConsNormal"/>
              <w:tabs>
                <w:tab w:val="left" w:pos="993"/>
              </w:tabs>
              <w:ind w:right="0" w:hanging="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E44D9">
            <w:pPr>
              <w:pStyle w:val="ConsNormal"/>
              <w:tabs>
                <w:tab w:val="left" w:pos="993"/>
              </w:tabs>
              <w:ind w:right="0" w:hanging="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E44D9">
            <w:pPr>
              <w:pStyle w:val="ConsNormal"/>
              <w:tabs>
                <w:tab w:val="left" w:pos="993"/>
              </w:tabs>
              <w:ind w:right="0" w:hanging="5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Pr="00FC640B" w:rsidRDefault="00271E6F" w:rsidP="00EF7E51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сключительно за счёт средств областного бю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7F0B80">
            <w:pPr>
              <w:tabs>
                <w:tab w:val="left" w:pos="567"/>
              </w:tabs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271E6F" w:rsidRPr="00E45958" w:rsidRDefault="00271E6F" w:rsidP="00E76F34">
            <w:pPr>
              <w:pStyle w:val="ConsNormal"/>
              <w:widowControl/>
              <w:ind w:right="0" w:firstLine="0"/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7F5761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Ст.о.ув.мол.кор = Оо.ув.мол.кор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Кув.мол.кор, где:</w:t>
            </w:r>
          </w:p>
          <w:p w:rsidR="00271E6F" w:rsidRPr="00877F29" w:rsidRDefault="00271E6F" w:rsidP="007F5761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Ст.о.ув.мол.кор – ставка су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сидии за счет средств обл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стного бюджета на увелич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ние поголовья коров моло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направления проду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тивности (в отношении </w:t>
            </w:r>
            <w:r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</w:t>
            </w:r>
            <w:r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</w:t>
            </w:r>
            <w:r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дой содержащейся коровы молочного направления пр</w:t>
            </w:r>
            <w:r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дуктивности, на которую увеличилось поголовье по состоянию</w:t>
            </w:r>
            <w:r w:rsidR="001221D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начало года обращения за субсидией по сравнению с состоянием эт</w:t>
            </w:r>
            <w:r w:rsidR="001221D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1221D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 поголовья на начало года, предшествующего году о</w:t>
            </w:r>
            <w:r w:rsidR="001221D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="001221D9"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ращения за субсидией</w:t>
            </w:r>
            <w:r w:rsidRPr="00877F2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); </w:t>
            </w:r>
          </w:p>
          <w:p w:rsidR="00271E6F" w:rsidRDefault="00271E6F" w:rsidP="007F5761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Оо.ув.мол.кор – объем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средств областного бюджета, предоставляемых на увел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чение поголовья коров 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лочного направления пр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дуктивности;  </w:t>
            </w:r>
          </w:p>
          <w:p w:rsidR="00271E6F" w:rsidRPr="00E57539" w:rsidRDefault="00271E6F" w:rsidP="007F5761">
            <w:pPr>
              <w:pStyle w:val="ConsNormal"/>
              <w:ind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Кув.мол.кор – количество </w:t>
            </w:r>
            <w:r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коров молочного направл</w:t>
            </w:r>
            <w:r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ния продуктивности,</w:t>
            </w:r>
            <w:r w:rsidRPr="00945F5F">
              <w:rPr>
                <w:rFonts w:ascii="Times New Roman" w:hAnsi="Times New Roman" w:cs="Times New Roman"/>
                <w:sz w:val="24"/>
                <w:szCs w:val="24"/>
              </w:rPr>
              <w:t xml:space="preserve"> на к</w:t>
            </w:r>
            <w:r w:rsidRPr="00945F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5F5F">
              <w:rPr>
                <w:rFonts w:ascii="Times New Roman" w:hAnsi="Times New Roman" w:cs="Times New Roman"/>
                <w:sz w:val="24"/>
                <w:szCs w:val="24"/>
              </w:rPr>
              <w:t>торое увеличилось погол</w:t>
            </w:r>
            <w:r w:rsidRPr="00945F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5F5F">
              <w:rPr>
                <w:rFonts w:ascii="Times New Roman" w:hAnsi="Times New Roman" w:cs="Times New Roman"/>
                <w:sz w:val="24"/>
                <w:szCs w:val="24"/>
              </w:rPr>
              <w:t>вье</w:t>
            </w:r>
            <w:r w:rsidR="001221D9"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начало года обращ</w:t>
            </w:r>
            <w:r w:rsidR="001221D9"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1221D9"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ния за субсидией по сравн</w:t>
            </w:r>
            <w:r w:rsidR="001221D9"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1221D9"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нию с состоянием этого п</w:t>
            </w:r>
            <w:r w:rsidR="001221D9"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1221D9"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головья на начало года, предшествующего году о</w:t>
            </w:r>
            <w:r w:rsidR="001221D9"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="001221D9"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ращения за субсидией</w:t>
            </w:r>
            <w:r w:rsidRPr="00945F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1E6F" w:rsidRDefault="00271E6F" w:rsidP="004805CD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271E6F" w:rsidRDefault="00271E6F" w:rsidP="00A85836">
            <w:pPr>
              <w:pStyle w:val="ConsNormal"/>
              <w:widowControl/>
              <w:numPr>
                <w:ilvl w:val="0"/>
                <w:numId w:val="22"/>
              </w:numPr>
              <w:tabs>
                <w:tab w:val="left" w:pos="227"/>
              </w:tabs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271E6F" w:rsidRPr="00C35F11" w:rsidRDefault="00271E6F" w:rsidP="0092217D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71E6F" w:rsidRPr="00C35F11" w:rsidTr="00271E6F">
        <w:trPr>
          <w:gridAfter w:val="2"/>
          <w:wAfter w:w="991" w:type="dxa"/>
          <w:trHeight w:val="70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C85520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12.2.</w:t>
            </w:r>
          </w:p>
          <w:p w:rsidR="00271E6F" w:rsidRDefault="00271E6F" w:rsidP="00C85520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85520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85520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85520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C85520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Pr="00BC5EB1" w:rsidRDefault="00271E6F" w:rsidP="008274E0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87D49"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П</w:t>
            </w:r>
            <w:r w:rsidRPr="00387D49">
              <w:rPr>
                <w:rFonts w:ascii="Times New Roman" w:hAnsi="Times New Roman" w:cs="Times New Roman"/>
                <w:sz w:val="24"/>
                <w:szCs w:val="24"/>
              </w:rPr>
              <w:t>риобретение нетелей и телок молочного напра</w:t>
            </w:r>
            <w:r w:rsidRPr="00387D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87D49">
              <w:rPr>
                <w:rFonts w:ascii="Times New Roman" w:hAnsi="Times New Roman" w:cs="Times New Roman"/>
                <w:sz w:val="24"/>
                <w:szCs w:val="24"/>
              </w:rPr>
              <w:t>ления продуктивности из товарных стад молочного направления продукти</w:t>
            </w:r>
            <w:r w:rsidRPr="00387D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87D49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Pr="00387D49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87D49">
              <w:rPr>
                <w:rFonts w:ascii="Times New Roman" w:hAnsi="Times New Roman" w:cs="Times New Roman"/>
                <w:sz w:val="24"/>
                <w:szCs w:val="24"/>
              </w:rPr>
              <w:t>риоб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ретение</w:t>
            </w:r>
            <w:r w:rsidRPr="00387D49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 в ст</w:t>
            </w:r>
            <w:r w:rsidRPr="00387D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7D49">
              <w:rPr>
                <w:rFonts w:ascii="Times New Roman" w:hAnsi="Times New Roman" w:cs="Times New Roman"/>
                <w:sz w:val="24"/>
                <w:szCs w:val="24"/>
              </w:rPr>
              <w:t>дах, благополу</w:t>
            </w:r>
            <w:r w:rsidRPr="00387D4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87D49">
              <w:rPr>
                <w:rFonts w:ascii="Times New Roman" w:hAnsi="Times New Roman" w:cs="Times New Roman"/>
                <w:sz w:val="24"/>
                <w:szCs w:val="24"/>
              </w:rPr>
              <w:t>ных по инфекц</w:t>
            </w:r>
            <w:r w:rsidRPr="00387D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7D49">
              <w:rPr>
                <w:rFonts w:ascii="Times New Roman" w:hAnsi="Times New Roman" w:cs="Times New Roman"/>
                <w:sz w:val="24"/>
                <w:szCs w:val="24"/>
              </w:rPr>
              <w:t>онным заболев</w:t>
            </w:r>
            <w:r w:rsidRPr="00387D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7D49">
              <w:rPr>
                <w:rFonts w:ascii="Times New Roman" w:hAnsi="Times New Roman" w:cs="Times New Roman"/>
                <w:sz w:val="24"/>
                <w:szCs w:val="24"/>
              </w:rPr>
              <w:t>ниям, в том числе по лейкозу</w:t>
            </w: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863A38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Pr="00C35F11" w:rsidRDefault="00271E6F" w:rsidP="00863A38">
            <w:pPr>
              <w:pStyle w:val="ConsNormal"/>
              <w:tabs>
                <w:tab w:val="left" w:pos="33"/>
              </w:tabs>
              <w:ind w:left="33" w:right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Pr="00E45958" w:rsidRDefault="00271E6F" w:rsidP="00E76F34">
            <w:pPr>
              <w:pStyle w:val="ConsNormal"/>
              <w:ind w:right="0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B0162D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Pr="00040F22" w:rsidRDefault="00271E6F" w:rsidP="00B5196F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C1BB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Справка-расчет суммы су</w:t>
            </w:r>
            <w:r w:rsidRPr="00FC1BB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</w:t>
            </w:r>
            <w:r w:rsidRPr="00FC1BB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сидии, составленная по пр</w:t>
            </w:r>
            <w:r w:rsidRPr="00FC1BB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C1BB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лагаемой форме № Ж-12/2.</w:t>
            </w:r>
          </w:p>
          <w:p w:rsidR="00271E6F" w:rsidRDefault="00271E6F" w:rsidP="00311210">
            <w:pPr>
              <w:pStyle w:val="ConsNormal"/>
              <w:widowControl/>
              <w:tabs>
                <w:tab w:val="left" w:pos="85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. Документы, подтве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ждающие оплату приобр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тенн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 xml:space="preserve"> живот</w:t>
            </w:r>
            <w:r w:rsidRPr="00354BF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1E6F" w:rsidRPr="00040F22" w:rsidRDefault="00271E6F" w:rsidP="00B5196F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 w:rsidRPr="00040F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 Договор поставки (куп</w:t>
            </w:r>
            <w:r w:rsidRPr="00040F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>ли-продажи) и (или) ко</w:t>
            </w:r>
            <w:r w:rsidRPr="00040F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миссии, в т.ч. с рассрочкой оплаты, либо договор финансовой аренды (лизинга) племенных животных, а также креди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ный договор в случае их о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латы за счет кредитных средств.</w:t>
            </w:r>
          </w:p>
          <w:p w:rsidR="00271E6F" w:rsidRDefault="00271E6F" w:rsidP="00B5196F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Счета-фактуры (или 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та) на приобретение живо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ных.</w:t>
            </w:r>
          </w:p>
          <w:p w:rsidR="00271E6F" w:rsidRPr="00A76A75" w:rsidRDefault="00271E6F" w:rsidP="00B5196F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76A75">
              <w:rPr>
                <w:rFonts w:ascii="Times New Roman" w:hAnsi="Times New Roman" w:cs="Times New Roman"/>
                <w:sz w:val="24"/>
                <w:szCs w:val="24"/>
              </w:rPr>
              <w:t>. Документы, подтве</w:t>
            </w:r>
            <w:r w:rsidRPr="00A76A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76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ждающие принятие прио</w:t>
            </w:r>
            <w:r w:rsidRPr="00A76A7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ретенных животных.</w:t>
            </w:r>
          </w:p>
          <w:p w:rsidR="00271E6F" w:rsidRPr="00C35F11" w:rsidRDefault="00271E6F" w:rsidP="00FC1BB3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76A75">
              <w:rPr>
                <w:rFonts w:ascii="Times New Roman" w:hAnsi="Times New Roman" w:cs="Times New Roman"/>
                <w:sz w:val="24"/>
                <w:szCs w:val="24"/>
              </w:rPr>
              <w:t>6. Документ, подтвержда</w:t>
            </w:r>
            <w:r w:rsidRPr="00A76A7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76A75">
              <w:rPr>
                <w:rFonts w:ascii="Times New Roman" w:hAnsi="Times New Roman" w:cs="Times New Roman"/>
                <w:sz w:val="24"/>
                <w:szCs w:val="24"/>
              </w:rPr>
              <w:t xml:space="preserve">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благополучие 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щика животных на предмет инфекционных заболеваний, в том числе по лейкозу (пр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доставляется по инициативе заявителя).  </w:t>
            </w:r>
          </w:p>
        </w:tc>
        <w:tc>
          <w:tcPr>
            <w:tcW w:w="1658" w:type="dxa"/>
            <w:vMerge w:val="restart"/>
            <w:tcMar>
              <w:left w:w="57" w:type="dxa"/>
              <w:right w:w="57" w:type="dxa"/>
            </w:tcMar>
          </w:tcPr>
          <w:p w:rsidR="00271E6F" w:rsidRDefault="00271E6F" w:rsidP="00271E6F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Н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 позднее 1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.12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года проведения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года обращ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ния за субс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271E6F" w:rsidRPr="00C35F11" w:rsidRDefault="00271E6F" w:rsidP="0092217D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71E6F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12.2.1.</w:t>
            </w: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Pr="00BC5EB1" w:rsidRDefault="00271E6F" w:rsidP="00BF6C72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C6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средств, получе</w:t>
            </w:r>
            <w:r w:rsidRPr="00FC6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FC6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 из федерального бюджета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271E6F" w:rsidRPr="00C35F11" w:rsidRDefault="00271E6F" w:rsidP="001E175E">
            <w:pPr>
              <w:pStyle w:val="ConsNormal"/>
              <w:tabs>
                <w:tab w:val="left" w:pos="33"/>
              </w:tabs>
              <w:ind w:left="33" w:right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271E6F" w:rsidRPr="00E45958" w:rsidRDefault="00271E6F" w:rsidP="00E76F34">
            <w:pPr>
              <w:pStyle w:val="ConsNormal"/>
              <w:widowControl/>
              <w:ind w:right="0" w:firstLine="0"/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C5198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40 руб. на 1 кг живой массы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271E6F" w:rsidRPr="00C35F11" w:rsidRDefault="00271E6F" w:rsidP="0092217D">
            <w:pPr>
              <w:pStyle w:val="ConsNormal"/>
              <w:tabs>
                <w:tab w:val="left" w:pos="227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271E6F" w:rsidRPr="00C35F11" w:rsidRDefault="00271E6F" w:rsidP="0092217D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71E6F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B5196F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12.2.2.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Pr="00BC5EB1" w:rsidRDefault="00271E6F" w:rsidP="0020326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C6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средств, получе</w:t>
            </w:r>
            <w:r w:rsidRPr="00FC6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FC6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ных из </w:t>
            </w:r>
            <w:r w:rsidRPr="00FC640B">
              <w:rPr>
                <w:rFonts w:ascii="Times New Roman" w:hAnsi="Times New Roman" w:cs="Times New Roman"/>
                <w:sz w:val="24"/>
                <w:szCs w:val="24"/>
              </w:rPr>
              <w:t>областного бю</w:t>
            </w:r>
            <w:r w:rsidRPr="00FC640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640B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271E6F" w:rsidRPr="00C35F11" w:rsidRDefault="00271E6F" w:rsidP="001E175E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271E6F" w:rsidRPr="00E45958" w:rsidRDefault="00271E6F" w:rsidP="00E76F34">
            <w:pPr>
              <w:pStyle w:val="ConsNormal"/>
              <w:widowControl/>
              <w:ind w:right="0" w:firstLine="0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3C299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40 руб. на 1 кг живой массы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271E6F" w:rsidRPr="00C35F11" w:rsidRDefault="00271E6F" w:rsidP="00690ADE">
            <w:pPr>
              <w:pStyle w:val="ConsNormal"/>
              <w:widowControl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271E6F" w:rsidRPr="00C35F11" w:rsidRDefault="00271E6F" w:rsidP="0092217D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71E6F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B5196F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12.2.3.</w:t>
            </w:r>
          </w:p>
        </w:tc>
        <w:tc>
          <w:tcPr>
            <w:tcW w:w="285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Pr="00BC5EB1" w:rsidRDefault="00271E6F" w:rsidP="0020326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сключительно за счёт средств областного бю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271E6F" w:rsidRPr="00C35F11" w:rsidRDefault="00271E6F" w:rsidP="001E175E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271E6F" w:rsidRPr="00E45958" w:rsidRDefault="00271E6F" w:rsidP="00E76F34">
            <w:pPr>
              <w:pStyle w:val="ConsNormal"/>
              <w:widowControl/>
              <w:ind w:right="0" w:firstLine="0"/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B0162D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40 руб. на 1 кг живой массы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271E6F" w:rsidRPr="00C35F11" w:rsidRDefault="00271E6F" w:rsidP="00690ADE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271E6F" w:rsidRPr="00C35F11" w:rsidRDefault="00271E6F" w:rsidP="0092217D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D978A8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13.</w:t>
            </w:r>
          </w:p>
          <w:p w:rsidR="00710397" w:rsidRDefault="00710397" w:rsidP="00D978A8">
            <w:pPr>
              <w:pStyle w:val="ConsNormal"/>
              <w:tabs>
                <w:tab w:val="left" w:pos="993"/>
              </w:tabs>
              <w:ind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6F644B" w:rsidRDefault="00710397" w:rsidP="00663718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Поддержка экономически значимой региональной программы развития мя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ного скотоводства в сл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чае проведения сельск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хозяйственными товар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производителями сл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дующих мероприятий программы (субсидии на проведение мероприятия предоставляются за счет средств федерального и областного бюджетов в случае отбора программы в порядке, установленном  Положением о порядке отбора экономически зн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чимых региональных пр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грамм развития сельского хозяйства субъектов Ро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сийской Федерации, у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верждённым приказом Мин</w:t>
            </w:r>
            <w:r w:rsidRPr="006F64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сельхоза Росси</w:t>
            </w:r>
            <w:r w:rsidR="0066371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 </w:t>
            </w:r>
            <w:r w:rsidRPr="006F64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 15.08.2011</w:t>
            </w:r>
            <w:r w:rsidR="00111C6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F64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№ 270, в ином случае –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 xml:space="preserve"> исключительно 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счёт средств областн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644B">
              <w:rPr>
                <w:rFonts w:ascii="Times New Roman" w:hAnsi="Times New Roman" w:cs="Times New Roman"/>
                <w:sz w:val="24"/>
                <w:szCs w:val="24"/>
              </w:rPr>
              <w:t>го бюджета):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6F644B" w:rsidRDefault="00710397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Pr="006F644B" w:rsidRDefault="00710397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Pr="006F644B" w:rsidRDefault="00710397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Pr="006F644B" w:rsidRDefault="00710397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Pr="006F644B" w:rsidRDefault="00710397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Pr="006F644B" w:rsidRDefault="00710397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Pr="006F644B" w:rsidRDefault="00710397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Pr="006F644B" w:rsidRDefault="00710397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Pr="006F644B" w:rsidRDefault="00710397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710397" w:rsidRDefault="00710397" w:rsidP="00E76F34">
            <w:pPr>
              <w:pStyle w:val="ConsNormal"/>
              <w:widowControl/>
              <w:ind w:right="0" w:firstLine="0"/>
            </w:pPr>
          </w:p>
          <w:p w:rsidR="00710397" w:rsidRDefault="00710397" w:rsidP="00187CF6">
            <w:pPr>
              <w:pStyle w:val="ConsNormal"/>
              <w:widowControl/>
              <w:ind w:right="0" w:firstLine="0"/>
              <w:jc w:val="center"/>
            </w:pPr>
            <w:r>
              <w:t>___</w:t>
            </w:r>
          </w:p>
          <w:p w:rsidR="00710397" w:rsidRDefault="00710397" w:rsidP="00E76F34">
            <w:pPr>
              <w:pStyle w:val="ConsNormal"/>
              <w:widowControl/>
              <w:ind w:right="0" w:firstLine="0"/>
            </w:pPr>
          </w:p>
          <w:p w:rsidR="00710397" w:rsidRDefault="00710397" w:rsidP="00E76F34">
            <w:pPr>
              <w:pStyle w:val="ConsNormal"/>
              <w:widowControl/>
              <w:ind w:right="0" w:firstLine="0"/>
            </w:pPr>
          </w:p>
          <w:p w:rsidR="00710397" w:rsidRDefault="00710397" w:rsidP="00E76F34">
            <w:pPr>
              <w:pStyle w:val="ConsNormal"/>
              <w:widowControl/>
              <w:ind w:right="0" w:firstLine="0"/>
            </w:pPr>
          </w:p>
          <w:p w:rsidR="00710397" w:rsidRDefault="00710397" w:rsidP="00E76F34">
            <w:pPr>
              <w:pStyle w:val="ConsNormal"/>
              <w:widowControl/>
              <w:ind w:right="0" w:firstLine="0"/>
            </w:pPr>
          </w:p>
          <w:p w:rsidR="00710397" w:rsidRDefault="00710397" w:rsidP="00E76F34">
            <w:pPr>
              <w:pStyle w:val="ConsNormal"/>
              <w:widowControl/>
              <w:ind w:right="0" w:firstLine="0"/>
            </w:pPr>
          </w:p>
          <w:p w:rsidR="00710397" w:rsidRDefault="00710397" w:rsidP="00E76F34">
            <w:pPr>
              <w:pStyle w:val="ConsNormal"/>
              <w:widowControl/>
              <w:ind w:right="0" w:firstLine="0"/>
            </w:pPr>
          </w:p>
          <w:p w:rsidR="00710397" w:rsidRDefault="00710397" w:rsidP="00E76F34">
            <w:pPr>
              <w:pStyle w:val="ConsNormal"/>
              <w:widowControl/>
              <w:ind w:right="0" w:firstLine="0"/>
            </w:pPr>
          </w:p>
          <w:p w:rsidR="00710397" w:rsidRDefault="00710397" w:rsidP="00E76F34">
            <w:pPr>
              <w:pStyle w:val="ConsNormal"/>
              <w:widowControl/>
              <w:ind w:right="0" w:firstLine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710397" w:rsidRDefault="00710397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Default="004B63E9" w:rsidP="00E76F34">
            <w:pPr>
              <w:pStyle w:val="ConsNormal"/>
              <w:ind w:right="0"/>
            </w:pPr>
          </w:p>
          <w:p w:rsidR="004B63E9" w:rsidRPr="00E45958" w:rsidRDefault="004B63E9" w:rsidP="00E76F34">
            <w:pPr>
              <w:pStyle w:val="ConsNormal"/>
              <w:ind w:right="0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0A069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F6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более </w:t>
            </w:r>
            <w:r w:rsidRPr="006F644B">
              <w:rPr>
                <w:rFonts w:ascii="Times New Roman" w:eastAsia="Calibri" w:hAnsi="Times New Roman" w:cs="Times New Roman"/>
                <w:sz w:val="24"/>
                <w:szCs w:val="24"/>
              </w:rPr>
              <w:t>40% затрат на пр</w:t>
            </w:r>
            <w:r w:rsidRPr="006F644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644B">
              <w:rPr>
                <w:rFonts w:ascii="Times New Roman" w:eastAsia="Calibri" w:hAnsi="Times New Roman" w:cs="Times New Roman"/>
                <w:sz w:val="24"/>
                <w:szCs w:val="24"/>
              </w:rPr>
              <w:t>ведение каждого из мер</w:t>
            </w:r>
            <w:r w:rsidRPr="006F644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644B">
              <w:rPr>
                <w:rFonts w:ascii="Times New Roman" w:eastAsia="Calibri" w:hAnsi="Times New Roman" w:cs="Times New Roman"/>
                <w:sz w:val="24"/>
                <w:szCs w:val="24"/>
              </w:rPr>
              <w:t>приятий</w:t>
            </w:r>
            <w:r>
              <w:rPr>
                <w:rFonts w:ascii="Arial Narrow" w:eastAsia="Calibri" w:hAnsi="Arial Narrow" w:cs="Times New Roman"/>
                <w:sz w:val="24"/>
                <w:szCs w:val="24"/>
              </w:rPr>
              <w:t>.</w:t>
            </w:r>
          </w:p>
          <w:p w:rsidR="00710397" w:rsidRDefault="00710397" w:rsidP="00B0162D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B0162D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B0162D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B0162D">
            <w:pPr>
              <w:pStyle w:val="ConsNormal"/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FC4D80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271E6F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71E6F" w:rsidRPr="00C35F11" w:rsidTr="008004DE">
        <w:trPr>
          <w:gridAfter w:val="2"/>
          <w:wAfter w:w="991" w:type="dxa"/>
          <w:trHeight w:val="11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42442F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13.1.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Pr="001E49CF" w:rsidRDefault="00271E6F" w:rsidP="006F644B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E49CF">
              <w:rPr>
                <w:rFonts w:ascii="Times New Roman" w:hAnsi="Times New Roman" w:cs="Times New Roman"/>
                <w:sz w:val="24"/>
                <w:szCs w:val="24"/>
              </w:rPr>
              <w:t>Реализация на убой м</w:t>
            </w:r>
            <w:r w:rsidRPr="001E49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49CF">
              <w:rPr>
                <w:rFonts w:ascii="Times New Roman" w:hAnsi="Times New Roman" w:cs="Times New Roman"/>
                <w:sz w:val="24"/>
                <w:szCs w:val="24"/>
              </w:rPr>
              <w:t>лодняка крупного рогат</w:t>
            </w:r>
            <w:r w:rsidRPr="001E49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49CF">
              <w:rPr>
                <w:rFonts w:ascii="Times New Roman" w:hAnsi="Times New Roman" w:cs="Times New Roman"/>
                <w:sz w:val="24"/>
                <w:szCs w:val="24"/>
              </w:rPr>
              <w:t>го скота мясного напра</w:t>
            </w:r>
            <w:r w:rsidRPr="001E49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49CF">
              <w:rPr>
                <w:rFonts w:ascii="Times New Roman" w:hAnsi="Times New Roman" w:cs="Times New Roman"/>
                <w:sz w:val="24"/>
                <w:szCs w:val="24"/>
              </w:rPr>
              <w:t>ления продуктивности (чистопородного и (или) помесного) собственного 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Pr="001B7B34" w:rsidRDefault="007707CC" w:rsidP="001B7B34">
            <w:pPr>
              <w:tabs>
                <w:tab w:val="left" w:pos="567"/>
              </w:tabs>
            </w:pPr>
            <w:r>
              <w:t>Р</w:t>
            </w:r>
            <w:r w:rsidR="00271E6F" w:rsidRPr="001B7B34">
              <w:t>еализаци</w:t>
            </w:r>
            <w:r>
              <w:t>я</w:t>
            </w:r>
            <w:r w:rsidR="00271E6F" w:rsidRPr="001B7B34">
              <w:t xml:space="preserve"> ж</w:t>
            </w:r>
            <w:r w:rsidR="00271E6F" w:rsidRPr="001B7B34">
              <w:t>и</w:t>
            </w:r>
            <w:r w:rsidR="00271E6F" w:rsidRPr="001B7B34">
              <w:t>вотных, живая масса каждого из которых не менее 450 кг.</w:t>
            </w: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271E6F" w:rsidRPr="006F644B" w:rsidRDefault="00271E6F" w:rsidP="006F644B">
            <w:pPr>
              <w:pStyle w:val="ConsNormal"/>
              <w:tabs>
                <w:tab w:val="left" w:pos="33"/>
              </w:tabs>
              <w:ind w:left="33" w:right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271E6F" w:rsidRPr="00E45958" w:rsidRDefault="00271E6F" w:rsidP="00E76F34">
            <w:pPr>
              <w:pStyle w:val="ConsNormal"/>
              <w:ind w:right="0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1B7B3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Рассчитывается по следу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щим формулам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1 кг реал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зованного </w:t>
            </w:r>
            <w:r w:rsidR="0063465A" w:rsidRPr="0042442F">
              <w:rPr>
                <w:rFonts w:ascii="Times New Roman" w:hAnsi="Times New Roman" w:cs="Times New Roman"/>
                <w:sz w:val="24"/>
                <w:szCs w:val="24"/>
              </w:rPr>
              <w:t xml:space="preserve">на убой </w:t>
            </w:r>
            <w:r w:rsidR="0063465A">
              <w:rPr>
                <w:rFonts w:ascii="Times New Roman" w:hAnsi="Times New Roman" w:cs="Times New Roman"/>
                <w:sz w:val="24"/>
                <w:szCs w:val="24"/>
              </w:rPr>
              <w:t xml:space="preserve">(в живом весе) </w:t>
            </w:r>
            <w:r w:rsidR="0063465A" w:rsidRPr="0042442F">
              <w:rPr>
                <w:rFonts w:ascii="Times New Roman" w:hAnsi="Times New Roman" w:cs="Times New Roman"/>
                <w:sz w:val="24"/>
                <w:szCs w:val="24"/>
              </w:rPr>
              <w:t>молодняка крупного рогатого скота мясного н</w:t>
            </w:r>
            <w:r w:rsidR="0063465A" w:rsidRPr="004244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3465A" w:rsidRPr="0042442F">
              <w:rPr>
                <w:rFonts w:ascii="Times New Roman" w:hAnsi="Times New Roman" w:cs="Times New Roman"/>
                <w:sz w:val="24"/>
                <w:szCs w:val="24"/>
              </w:rPr>
              <w:t>правления продуктивности</w:t>
            </w:r>
            <w:r w:rsidR="00634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65A" w:rsidRPr="001E49CF">
              <w:rPr>
                <w:rFonts w:ascii="Times New Roman" w:hAnsi="Times New Roman" w:cs="Times New Roman"/>
                <w:sz w:val="24"/>
                <w:szCs w:val="24"/>
              </w:rPr>
              <w:t>(чистопородного и (или) п</w:t>
            </w:r>
            <w:r w:rsidR="0063465A" w:rsidRPr="001E49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3465A" w:rsidRPr="001E49CF">
              <w:rPr>
                <w:rFonts w:ascii="Times New Roman" w:hAnsi="Times New Roman" w:cs="Times New Roman"/>
                <w:sz w:val="24"/>
                <w:szCs w:val="24"/>
              </w:rPr>
              <w:t>месного) собственного пр</w:t>
            </w:r>
            <w:r w:rsidR="0063465A" w:rsidRPr="001E49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3465A" w:rsidRPr="001E49CF">
              <w:rPr>
                <w:rFonts w:ascii="Times New Roman" w:hAnsi="Times New Roman" w:cs="Times New Roman"/>
                <w:sz w:val="24"/>
                <w:szCs w:val="24"/>
              </w:rPr>
              <w:t>изводства</w:t>
            </w:r>
            <w:r w:rsidR="0063465A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молодняк КРС)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</w:p>
          <w:p w:rsidR="00271E6F" w:rsidRDefault="00271E6F" w:rsidP="001B7B3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B222C6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34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о предоставл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су</w:t>
            </w:r>
            <w:r w:rsidRPr="00275617">
              <w:rPr>
                <w:rFonts w:ascii="Times New Roman" w:hAnsi="Times New Roman" w:cs="Times New Roman"/>
                <w:sz w:val="24"/>
                <w:szCs w:val="24"/>
              </w:rPr>
              <w:t>бсидии, 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r w:rsidRPr="00275617">
              <w:rPr>
                <w:rFonts w:ascii="Times New Roman" w:hAnsi="Times New Roman" w:cs="Times New Roman"/>
                <w:sz w:val="24"/>
                <w:szCs w:val="24"/>
              </w:rPr>
              <w:t xml:space="preserve"> по прилагаемой фор</w:t>
            </w:r>
            <w:r w:rsidR="00803FD7">
              <w:rPr>
                <w:rFonts w:ascii="Times New Roman" w:hAnsi="Times New Roman" w:cs="Times New Roman"/>
                <w:sz w:val="24"/>
                <w:szCs w:val="24"/>
              </w:rPr>
              <w:t>ме        № Ж-13/1.</w:t>
            </w:r>
          </w:p>
          <w:p w:rsidR="00271E6F" w:rsidRPr="00A76A75" w:rsidRDefault="00271E6F" w:rsidP="00AF2F97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F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76A75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Документы, подтве</w:t>
            </w:r>
            <w:r w:rsidRPr="00A76A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76A75">
              <w:rPr>
                <w:rFonts w:ascii="Times New Roman" w:hAnsi="Times New Roman" w:cs="Times New Roman"/>
                <w:sz w:val="24"/>
                <w:szCs w:val="24"/>
              </w:rPr>
              <w:t xml:space="preserve">ждающие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реализацию на убой молодняка крупного рогатого скота (товарно-транспортные накладные, квитанции и пр.)</w:t>
            </w:r>
            <w:r w:rsidRPr="00A76A7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1E6F" w:rsidRDefault="00271E6F" w:rsidP="00BD741A">
            <w:pPr>
              <w:pStyle w:val="ConsNormal"/>
              <w:widowControl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3.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 xml:space="preserve"> Отчет о производстве, с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 xml:space="preserve">бестоимости и реализации продукции </w:t>
            </w:r>
            <w:r w:rsidRPr="004773FD">
              <w:rPr>
                <w:rFonts w:ascii="Times New Roman" w:hAnsi="Times New Roman" w:cs="Times New Roman"/>
                <w:sz w:val="24"/>
                <w:szCs w:val="24"/>
              </w:rPr>
              <w:t>животноводства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год, предшествую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щий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ду обращения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субсидией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>, составленны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г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>довой бухгалтерской отче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>ности № 13-АПК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Pr="00C35F11" w:rsidRDefault="00271E6F" w:rsidP="001B7B34">
            <w:pPr>
              <w:pStyle w:val="ConsNormal"/>
              <w:tabs>
                <w:tab w:val="left" w:pos="227"/>
              </w:tabs>
              <w:ind w:right="0" w:firstLine="6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Mar>
              <w:left w:w="57" w:type="dxa"/>
              <w:right w:w="57" w:type="dxa"/>
            </w:tcMar>
          </w:tcPr>
          <w:p w:rsidR="00271E6F" w:rsidRDefault="00271E6F" w:rsidP="00271E6F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Н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 позднее 1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.12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="0063465A">
              <w:rPr>
                <w:rFonts w:ascii="Times New Roman" w:hAnsi="Times New Roman" w:cs="Times New Roman"/>
                <w:sz w:val="24"/>
                <w:szCs w:val="24"/>
              </w:rPr>
              <w:t>, следующего за годом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 xml:space="preserve"> пров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дения мер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года обращения за субсидией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271E6F" w:rsidRPr="00C35F11" w:rsidRDefault="00271E6F" w:rsidP="0092217D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71E6F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42442F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13.1.1.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Pr="00BC5EB1" w:rsidRDefault="00271E6F" w:rsidP="00446627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C5E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получе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ных из </w:t>
            </w:r>
            <w:r w:rsidRPr="00BC5E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федерального бюджета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271E6F" w:rsidRPr="00C35F11" w:rsidRDefault="00271E6F" w:rsidP="001E175E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271E6F" w:rsidRPr="00E45958" w:rsidRDefault="00271E6F" w:rsidP="00E76F34">
            <w:pPr>
              <w:pStyle w:val="ConsNormal"/>
              <w:ind w:right="0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1B7B3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Ст.ф.реал.молод. = Оф.реал.молод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Креал.молод, где:</w:t>
            </w:r>
          </w:p>
          <w:p w:rsidR="00271E6F" w:rsidRDefault="00271E6F" w:rsidP="001B7B3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.ф.реал.молод – ставка субсидии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 ф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дерального бюджета на 1 кг реализованного </w:t>
            </w:r>
            <w:r w:rsidRPr="0042442F">
              <w:rPr>
                <w:rFonts w:ascii="Times New Roman" w:hAnsi="Times New Roman" w:cs="Times New Roman"/>
                <w:sz w:val="24"/>
                <w:szCs w:val="24"/>
              </w:rPr>
              <w:t xml:space="preserve">на убой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живом весе) </w:t>
            </w:r>
            <w:r w:rsidRPr="0042442F">
              <w:rPr>
                <w:rFonts w:ascii="Times New Roman" w:hAnsi="Times New Roman" w:cs="Times New Roman"/>
                <w:sz w:val="24"/>
                <w:szCs w:val="24"/>
              </w:rPr>
              <w:t>молодняка</w:t>
            </w:r>
            <w:r w:rsidR="0063465A">
              <w:rPr>
                <w:rFonts w:ascii="Times New Roman" w:hAnsi="Times New Roman" w:cs="Times New Roman"/>
                <w:sz w:val="24"/>
                <w:szCs w:val="24"/>
              </w:rPr>
              <w:t xml:space="preserve"> КРС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271E6F" w:rsidRDefault="00271E6F" w:rsidP="001B7B3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Оф.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реал.молод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объем средств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предоставляемых из областного бюджета за счёт средств федерального бю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жета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</w:t>
            </w:r>
            <w:r w:rsidR="0063465A" w:rsidRPr="001E49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6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3465A" w:rsidRPr="001E49CF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 w:rsidR="0063465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63465A" w:rsidRPr="001E49CF">
              <w:rPr>
                <w:rFonts w:ascii="Times New Roman" w:hAnsi="Times New Roman" w:cs="Times New Roman"/>
                <w:sz w:val="24"/>
                <w:szCs w:val="24"/>
              </w:rPr>
              <w:t xml:space="preserve"> на убой молодняка</w:t>
            </w:r>
            <w:r w:rsidR="0063465A">
              <w:rPr>
                <w:rFonts w:ascii="Times New Roman" w:hAnsi="Times New Roman" w:cs="Times New Roman"/>
                <w:sz w:val="24"/>
                <w:szCs w:val="24"/>
              </w:rPr>
              <w:t xml:space="preserve"> КРС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;  </w:t>
            </w:r>
          </w:p>
          <w:p w:rsidR="00271E6F" w:rsidRDefault="00271E6F" w:rsidP="001B7B3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Креал.молод. – количество реализованного </w:t>
            </w:r>
            <w:r w:rsidRPr="0042442F">
              <w:rPr>
                <w:rFonts w:ascii="Times New Roman" w:hAnsi="Times New Roman" w:cs="Times New Roman"/>
                <w:sz w:val="24"/>
                <w:szCs w:val="24"/>
              </w:rPr>
              <w:t>на убой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живом весе)</w:t>
            </w:r>
            <w:r w:rsidRPr="0042442F">
              <w:rPr>
                <w:rFonts w:ascii="Times New Roman" w:hAnsi="Times New Roman" w:cs="Times New Roman"/>
                <w:sz w:val="24"/>
                <w:szCs w:val="24"/>
              </w:rPr>
              <w:t xml:space="preserve"> молодняка </w:t>
            </w:r>
            <w:r w:rsidR="0063465A">
              <w:rPr>
                <w:rFonts w:ascii="Times New Roman" w:hAnsi="Times New Roman" w:cs="Times New Roman"/>
                <w:sz w:val="24"/>
                <w:szCs w:val="24"/>
              </w:rPr>
              <w:t xml:space="preserve">КРС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году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предшествующем г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ду обращения за субсидией.</w:t>
            </w:r>
          </w:p>
          <w:p w:rsidR="00271E6F" w:rsidRDefault="00271E6F" w:rsidP="001B7B34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271E6F" w:rsidRPr="00C35F11" w:rsidRDefault="00271E6F" w:rsidP="000A0694">
            <w:pPr>
              <w:pStyle w:val="ConsNormal"/>
              <w:tabs>
                <w:tab w:val="left" w:pos="227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271E6F" w:rsidRPr="00C35F11" w:rsidRDefault="00271E6F" w:rsidP="0092217D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71E6F" w:rsidRPr="00C35F11" w:rsidTr="008004DE">
        <w:trPr>
          <w:gridAfter w:val="2"/>
          <w:wAfter w:w="991" w:type="dxa"/>
          <w:trHeight w:val="15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6D7FDF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13.1.2.</w:t>
            </w:r>
          </w:p>
          <w:p w:rsidR="00271E6F" w:rsidRDefault="00271E6F" w:rsidP="006D7FDF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6D7FDF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6D7FDF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6D7FDF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6D7FDF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71E6F" w:rsidRDefault="00271E6F" w:rsidP="006D7FDF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Pr="00446627" w:rsidRDefault="00271E6F" w:rsidP="00187CF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6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счет средств, получе</w:t>
            </w:r>
            <w:r w:rsidRPr="004466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6627">
              <w:rPr>
                <w:rFonts w:ascii="Times New Roman" w:hAnsi="Times New Roman" w:cs="Times New Roman"/>
                <w:sz w:val="24"/>
                <w:szCs w:val="24"/>
              </w:rPr>
              <w:t>ных из областного бю</w:t>
            </w:r>
            <w:r w:rsidRPr="004466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жета</w:t>
            </w:r>
            <w:r w:rsidR="0063465A">
              <w:rPr>
                <w:rFonts w:ascii="Times New Roman" w:hAnsi="Times New Roman" w:cs="Times New Roman"/>
                <w:sz w:val="24"/>
                <w:szCs w:val="24"/>
              </w:rPr>
              <w:t xml:space="preserve"> (в целях софинанс</w:t>
            </w:r>
            <w:r w:rsidR="006346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3465A">
              <w:rPr>
                <w:rFonts w:ascii="Times New Roman" w:hAnsi="Times New Roman" w:cs="Times New Roman"/>
                <w:sz w:val="24"/>
                <w:szCs w:val="24"/>
              </w:rPr>
              <w:t>рования)</w:t>
            </w:r>
          </w:p>
          <w:p w:rsidR="00271E6F" w:rsidRDefault="00271E6F" w:rsidP="00187CF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187CF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187CF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187CF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187CF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187CF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187CF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187CF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Default="00271E6F" w:rsidP="00187CF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E6F" w:rsidRPr="00BC5EB1" w:rsidRDefault="00271E6F" w:rsidP="00187CF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271E6F" w:rsidRPr="00C35F11" w:rsidRDefault="00271E6F" w:rsidP="001E175E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271E6F" w:rsidRPr="00E45958" w:rsidRDefault="00271E6F" w:rsidP="00E76F34">
            <w:pPr>
              <w:pStyle w:val="ConsNormal"/>
              <w:ind w:right="0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3465A" w:rsidRDefault="0063465A" w:rsidP="0063465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Ст.о.с..реал.молод. = </w:t>
            </w:r>
            <w:r w:rsidRPr="006346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Оо.с.реал.молод/Креал.молод,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где:</w:t>
            </w:r>
          </w:p>
          <w:p w:rsidR="0063465A" w:rsidRDefault="0063465A" w:rsidP="0063465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Ст.о.с.реал.молод – ставка субсидии за счет средств 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ластного бюджета</w:t>
            </w:r>
            <w:r w:rsidR="00803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(при с</w:t>
            </w:r>
            <w:r w:rsidR="00803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803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финансировании с федерал</w:t>
            </w:r>
            <w:r w:rsidR="00803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="00803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ным бюджетом)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1 кг ре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лизованного </w:t>
            </w:r>
            <w:r w:rsidRPr="0042442F">
              <w:rPr>
                <w:rFonts w:ascii="Times New Roman" w:hAnsi="Times New Roman" w:cs="Times New Roman"/>
                <w:sz w:val="24"/>
                <w:szCs w:val="24"/>
              </w:rPr>
              <w:t xml:space="preserve">на убой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вом весе) </w:t>
            </w:r>
            <w:r w:rsidRPr="0042442F">
              <w:rPr>
                <w:rFonts w:ascii="Times New Roman" w:hAnsi="Times New Roman" w:cs="Times New Roman"/>
                <w:sz w:val="24"/>
                <w:szCs w:val="24"/>
              </w:rPr>
              <w:t>молодняка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63465A" w:rsidRDefault="00803FD7" w:rsidP="0063465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Оо.с.реал.молод – объем средств 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областного бюджета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предоставляемых в целях 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финансирования с федерал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ным бюджетом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на</w:t>
            </w:r>
            <w:r w:rsidR="0063465A" w:rsidRPr="001E49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6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3465A" w:rsidRPr="001E49CF">
              <w:rPr>
                <w:rFonts w:ascii="Times New Roman" w:hAnsi="Times New Roman" w:cs="Times New Roman"/>
                <w:sz w:val="24"/>
                <w:szCs w:val="24"/>
              </w:rPr>
              <w:t>еализ</w:t>
            </w:r>
            <w:r w:rsidR="0063465A" w:rsidRPr="001E49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3465A" w:rsidRPr="001E49CF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="0063465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63465A" w:rsidRPr="001E49CF">
              <w:rPr>
                <w:rFonts w:ascii="Times New Roman" w:hAnsi="Times New Roman" w:cs="Times New Roman"/>
                <w:sz w:val="24"/>
                <w:szCs w:val="24"/>
              </w:rPr>
              <w:t xml:space="preserve"> на убой молодняка</w:t>
            </w:r>
            <w:r w:rsidR="0063465A">
              <w:rPr>
                <w:rFonts w:ascii="Times New Roman" w:hAnsi="Times New Roman" w:cs="Times New Roman"/>
                <w:sz w:val="24"/>
                <w:szCs w:val="24"/>
              </w:rPr>
              <w:t xml:space="preserve"> КРС</w:t>
            </w:r>
            <w:r w:rsidR="006346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;  </w:t>
            </w:r>
          </w:p>
          <w:p w:rsidR="0063465A" w:rsidRDefault="0063465A" w:rsidP="0063465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Креал.молод. – количество реализованного </w:t>
            </w:r>
            <w:r w:rsidRPr="0042442F">
              <w:rPr>
                <w:rFonts w:ascii="Times New Roman" w:hAnsi="Times New Roman" w:cs="Times New Roman"/>
                <w:sz w:val="24"/>
                <w:szCs w:val="24"/>
              </w:rPr>
              <w:t>на убой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живом весе)</w:t>
            </w:r>
            <w:r w:rsidRPr="0042442F">
              <w:rPr>
                <w:rFonts w:ascii="Times New Roman" w:hAnsi="Times New Roman" w:cs="Times New Roman"/>
                <w:sz w:val="24"/>
                <w:szCs w:val="24"/>
              </w:rPr>
              <w:t xml:space="preserve"> молодняка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КРС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году, предшествующем г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ду обращения за субсидией.</w:t>
            </w:r>
          </w:p>
          <w:p w:rsidR="00271E6F" w:rsidRDefault="00271E6F" w:rsidP="00095363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271E6F" w:rsidRPr="00C35F11" w:rsidRDefault="00271E6F" w:rsidP="000A0694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271E6F" w:rsidRPr="00C35F11" w:rsidRDefault="00271E6F" w:rsidP="0092217D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71E6F" w:rsidRPr="00C35F11" w:rsidTr="008004DE">
        <w:trPr>
          <w:gridAfter w:val="2"/>
          <w:wAfter w:w="991" w:type="dxa"/>
          <w:trHeight w:val="15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1B7B34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13.1.3.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Pr="00BC5EB1" w:rsidRDefault="00271E6F" w:rsidP="00187CF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сключительно за счёт средств областного бю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Pr="00C35F11" w:rsidRDefault="00271E6F" w:rsidP="001E175E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271E6F" w:rsidRPr="00E45958" w:rsidRDefault="00271E6F" w:rsidP="00E76F34">
            <w:pPr>
              <w:pStyle w:val="ConsNormal"/>
              <w:widowControl/>
              <w:ind w:right="0" w:firstLine="0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803FD7" w:rsidRDefault="00803FD7" w:rsidP="00803FD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Ст.о.реал.молод. =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Оо.</w:t>
            </w:r>
            <w:r w:rsidRPr="006346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реал.молод/Креал.молод,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где:</w:t>
            </w:r>
          </w:p>
          <w:p w:rsidR="00803FD7" w:rsidRDefault="00803FD7" w:rsidP="00803FD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Ст.о.реал.молод – ставка су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сидии за счет средств обл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стного бюджета на 1 кг ре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лизованного </w:t>
            </w:r>
            <w:r w:rsidRPr="0042442F">
              <w:rPr>
                <w:rFonts w:ascii="Times New Roman" w:hAnsi="Times New Roman" w:cs="Times New Roman"/>
                <w:sz w:val="24"/>
                <w:szCs w:val="24"/>
              </w:rPr>
              <w:t xml:space="preserve">на убой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вом весе) </w:t>
            </w:r>
            <w:r w:rsidRPr="0042442F">
              <w:rPr>
                <w:rFonts w:ascii="Times New Roman" w:hAnsi="Times New Roman" w:cs="Times New Roman"/>
                <w:sz w:val="24"/>
                <w:szCs w:val="24"/>
              </w:rPr>
              <w:t>молодняка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803FD7" w:rsidRDefault="00803FD7" w:rsidP="00803FD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Оо.с.реал.молод – объем средств областного бюджета на</w:t>
            </w:r>
            <w:r w:rsidRPr="001E49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E49CF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E49CF">
              <w:rPr>
                <w:rFonts w:ascii="Times New Roman" w:hAnsi="Times New Roman" w:cs="Times New Roman"/>
                <w:sz w:val="24"/>
                <w:szCs w:val="24"/>
              </w:rPr>
              <w:t xml:space="preserve"> на убой м</w:t>
            </w:r>
            <w:r w:rsidRPr="001E49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49CF">
              <w:rPr>
                <w:rFonts w:ascii="Times New Roman" w:hAnsi="Times New Roman" w:cs="Times New Roman"/>
                <w:sz w:val="24"/>
                <w:szCs w:val="24"/>
              </w:rPr>
              <w:t>лодняка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;  </w:t>
            </w:r>
          </w:p>
          <w:p w:rsidR="00803FD7" w:rsidRDefault="00803FD7" w:rsidP="00803FD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Креал.молод. – количество реализованного </w:t>
            </w:r>
            <w:r w:rsidRPr="0042442F">
              <w:rPr>
                <w:rFonts w:ascii="Times New Roman" w:hAnsi="Times New Roman" w:cs="Times New Roman"/>
                <w:sz w:val="24"/>
                <w:szCs w:val="24"/>
              </w:rPr>
              <w:t>на убой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живом весе)</w:t>
            </w:r>
            <w:r w:rsidRPr="0042442F">
              <w:rPr>
                <w:rFonts w:ascii="Times New Roman" w:hAnsi="Times New Roman" w:cs="Times New Roman"/>
                <w:sz w:val="24"/>
                <w:szCs w:val="24"/>
              </w:rPr>
              <w:t xml:space="preserve"> молодняка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КРС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году, предшествующем г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ду обращения за субсидией.</w:t>
            </w:r>
          </w:p>
          <w:p w:rsidR="00271E6F" w:rsidRDefault="00271E6F" w:rsidP="00803FD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Pr="00C35F11" w:rsidRDefault="00271E6F" w:rsidP="003060FD">
            <w:pPr>
              <w:pStyle w:val="ConsNormal"/>
              <w:widowControl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71E6F" w:rsidRDefault="00271E6F" w:rsidP="0092217D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397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1B7B34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13.2.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095363" w:rsidRDefault="00710397" w:rsidP="00803FD7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5363">
              <w:rPr>
                <w:rFonts w:ascii="Times New Roman" w:hAnsi="Times New Roman" w:cs="Times New Roman"/>
                <w:sz w:val="24"/>
                <w:szCs w:val="24"/>
              </w:rPr>
              <w:t>Увеличение поголовья коров мясного направл</w:t>
            </w:r>
            <w:r w:rsidRPr="0009536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363">
              <w:rPr>
                <w:rFonts w:ascii="Times New Roman" w:hAnsi="Times New Roman" w:cs="Times New Roman"/>
                <w:sz w:val="24"/>
                <w:szCs w:val="24"/>
              </w:rPr>
              <w:t>ния продуктивности по состоянию на начало года обращения за субсидией по сравнению с состоян</w:t>
            </w:r>
            <w:r w:rsidRPr="000953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363">
              <w:rPr>
                <w:rFonts w:ascii="Times New Roman" w:hAnsi="Times New Roman" w:cs="Times New Roman"/>
                <w:sz w:val="24"/>
                <w:szCs w:val="24"/>
              </w:rPr>
              <w:t>ем этого поголовья на н</w:t>
            </w:r>
            <w:r w:rsidRPr="000953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363">
              <w:rPr>
                <w:rFonts w:ascii="Times New Roman" w:hAnsi="Times New Roman" w:cs="Times New Roman"/>
                <w:sz w:val="24"/>
                <w:szCs w:val="24"/>
              </w:rPr>
              <w:t>чало года, предшеству</w:t>
            </w:r>
            <w:r w:rsidRPr="0009536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95363">
              <w:rPr>
                <w:rFonts w:ascii="Times New Roman" w:hAnsi="Times New Roman" w:cs="Times New Roman"/>
                <w:sz w:val="24"/>
                <w:szCs w:val="24"/>
              </w:rPr>
              <w:t>щего году обращения за субсидией</w:t>
            </w:r>
            <w:r w:rsidR="00803FD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95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803FD7" w:rsidP="00803FD7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707CC">
              <w:rPr>
                <w:rFonts w:ascii="Times New Roman" w:hAnsi="Times New Roman" w:cs="Times New Roman"/>
                <w:sz w:val="24"/>
                <w:szCs w:val="24"/>
              </w:rPr>
              <w:t>оголовье</w:t>
            </w:r>
            <w:r w:rsidRPr="00095363">
              <w:rPr>
                <w:rFonts w:ascii="Times New Roman" w:hAnsi="Times New Roman" w:cs="Times New Roman"/>
                <w:sz w:val="24"/>
                <w:szCs w:val="24"/>
              </w:rPr>
              <w:t xml:space="preserve"> коров не должно быть менее, чем по с</w:t>
            </w:r>
            <w:r w:rsidRPr="000953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363">
              <w:rPr>
                <w:rFonts w:ascii="Times New Roman" w:hAnsi="Times New Roman" w:cs="Times New Roman"/>
                <w:sz w:val="24"/>
                <w:szCs w:val="24"/>
              </w:rPr>
              <w:t>стоянию на 01.01.2013.</w:t>
            </w: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Pr="00E45958" w:rsidRDefault="00710397" w:rsidP="00E76F34">
            <w:pPr>
              <w:pStyle w:val="ConsNormal"/>
              <w:widowControl/>
              <w:ind w:right="0" w:firstLine="0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803FD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Рассчитывается по </w:t>
            </w:r>
            <w:r w:rsidR="0010171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следу</w:t>
            </w:r>
            <w:r w:rsidR="0010171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ю</w:t>
            </w:r>
            <w:r w:rsidR="0010171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щим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формулам</w:t>
            </w:r>
            <w:r w:rsidR="00803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отношении каждой содержащейся кор</w:t>
            </w:r>
            <w:r w:rsidR="00803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803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вы мясного направления продуктивности, на которую увеличилось поголовье по состоянию </w:t>
            </w:r>
            <w:r w:rsidR="00803FD7" w:rsidRP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начало </w:t>
            </w:r>
            <w:r w:rsidR="00803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года </w:t>
            </w:r>
            <w:r w:rsidR="00803FD7" w:rsidRP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обращения за субсидией </w:t>
            </w:r>
            <w:r w:rsidR="00803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 сравнению с состоянием эт</w:t>
            </w:r>
            <w:r w:rsidR="00803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803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 поголовья на начало года, предшествующего году о</w:t>
            </w:r>
            <w:r w:rsidR="00803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="00803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ращения за субсидией: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FE10DC">
            <w:pPr>
              <w:pStyle w:val="ConsNormal"/>
              <w:widowControl/>
              <w:tabs>
                <w:tab w:val="left" w:pos="227"/>
              </w:tabs>
              <w:ind w:left="85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01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о предоставл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су</w:t>
            </w:r>
            <w:r w:rsidRPr="00275617">
              <w:rPr>
                <w:rFonts w:ascii="Times New Roman" w:hAnsi="Times New Roman" w:cs="Times New Roman"/>
                <w:sz w:val="24"/>
                <w:szCs w:val="24"/>
              </w:rPr>
              <w:t>бсидии, 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r w:rsidRPr="00275617">
              <w:rPr>
                <w:rFonts w:ascii="Times New Roman" w:hAnsi="Times New Roman" w:cs="Times New Roman"/>
                <w:sz w:val="24"/>
                <w:szCs w:val="24"/>
              </w:rPr>
              <w:t xml:space="preserve"> по прилагаемой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        № Ж-13</w:t>
            </w:r>
            <w:r w:rsidRPr="002756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10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10DC" w:rsidRDefault="00FE10DC" w:rsidP="00FE10DC">
            <w:pPr>
              <w:pStyle w:val="ConsNormal"/>
              <w:widowControl/>
              <w:tabs>
                <w:tab w:val="left" w:pos="85"/>
                <w:tab w:val="left" w:pos="493"/>
              </w:tabs>
              <w:ind w:left="85"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 </w:t>
            </w:r>
            <w:r w:rsidR="00C712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Внутрихозяйственны</w:t>
            </w:r>
            <w:r w:rsid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й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чет о движении скота 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цы на ферме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</w:t>
            </w:r>
            <w:r w:rsidR="001221D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год обращ</w:t>
            </w:r>
            <w:r w:rsidR="001221D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1221D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ния за субсидией </w:t>
            </w:r>
            <w:r w:rsidR="001221D9"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</w:t>
            </w:r>
            <w:r w:rsidR="00C7122E"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 начало месяца обращения за субс</w:t>
            </w:r>
            <w:r w:rsidR="00C7122E"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C7122E"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дией</w:t>
            </w:r>
            <w:r w:rsidR="001221D9"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), </w:t>
            </w:r>
            <w:r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составленн</w:t>
            </w:r>
            <w:r w:rsidR="00C7122E"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й</w:t>
            </w:r>
            <w:r w:rsidRP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прилагаемой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форме</w:t>
            </w:r>
            <w:r w:rsidR="00945F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 Ж-1/2.</w:t>
            </w:r>
          </w:p>
          <w:p w:rsidR="00FE10DC" w:rsidRDefault="00FE10DC" w:rsidP="00FE10DC">
            <w:pPr>
              <w:pStyle w:val="ConsNormal"/>
              <w:widowControl/>
              <w:tabs>
                <w:tab w:val="left" w:pos="85"/>
                <w:tab w:val="left" w:pos="493"/>
              </w:tabs>
              <w:ind w:left="85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>Отчет о производстве, себестоимости и реализ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 xml:space="preserve">ции продукции </w:t>
            </w:r>
            <w:r w:rsidRPr="004773FD">
              <w:rPr>
                <w:rFonts w:ascii="Times New Roman" w:hAnsi="Times New Roman" w:cs="Times New Roman"/>
                <w:sz w:val="24"/>
                <w:szCs w:val="24"/>
              </w:rPr>
              <w:t>животн</w:t>
            </w:r>
            <w:r w:rsidRPr="004773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73FD">
              <w:rPr>
                <w:rFonts w:ascii="Times New Roman" w:hAnsi="Times New Roman" w:cs="Times New Roman"/>
                <w:sz w:val="24"/>
                <w:szCs w:val="24"/>
              </w:rPr>
              <w:t>водства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год, предшес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вую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щий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году обращения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73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субсидией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>, составленны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годовой бухгалте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B55AA">
              <w:rPr>
                <w:rFonts w:ascii="Times New Roman" w:hAnsi="Times New Roman" w:cs="Times New Roman"/>
                <w:sz w:val="24"/>
                <w:szCs w:val="24"/>
              </w:rPr>
              <w:t>ской отчетности № 13-АПК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10DC" w:rsidRPr="00D30845" w:rsidRDefault="00FE10DC" w:rsidP="00FE10DC">
            <w:pPr>
              <w:pStyle w:val="ConsNormal"/>
              <w:tabs>
                <w:tab w:val="left" w:pos="85"/>
                <w:tab w:val="left" w:pos="227"/>
                <w:tab w:val="left" w:pos="493"/>
              </w:tabs>
              <w:ind w:left="85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состоянии животноводства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, соста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ленные по форме федерал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ного статистического н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 xml:space="preserve">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24-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СХ, или сведения о производстве продукции животноводства и поголовье скота, соста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ленные по форме федерал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ного статистического н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блюдения № 3-фермер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довая) за год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, предшес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>вующ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D30845">
              <w:rPr>
                <w:rFonts w:ascii="Times New Roman" w:hAnsi="Times New Roman" w:cs="Times New Roman"/>
                <w:sz w:val="24"/>
                <w:szCs w:val="24"/>
              </w:rPr>
              <w:t xml:space="preserve"> году обращения за субсидией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при обращ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за субсидией после 01.01.2013 – также и за 2013 год.</w:t>
            </w:r>
          </w:p>
          <w:p w:rsidR="00710397" w:rsidRPr="00C35F11" w:rsidRDefault="00710397" w:rsidP="00FE10DC">
            <w:pPr>
              <w:pStyle w:val="ConsNormal"/>
              <w:widowControl/>
              <w:tabs>
                <w:tab w:val="left" w:pos="369"/>
              </w:tabs>
              <w:spacing w:line="257" w:lineRule="exact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271E6F" w:rsidRDefault="00271E6F" w:rsidP="00271E6F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Н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 позднее 1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.12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следующего за годом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 xml:space="preserve"> пров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дения мер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года обращения за субсидией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710397" w:rsidRDefault="00710397" w:rsidP="0092217D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3E9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B63E9" w:rsidRDefault="004B63E9" w:rsidP="001B7B34">
            <w:pPr>
              <w:pStyle w:val="ConsNormal"/>
              <w:tabs>
                <w:tab w:val="left" w:pos="993"/>
              </w:tabs>
              <w:ind w:left="-67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13.2.1.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B63E9" w:rsidRPr="00095363" w:rsidRDefault="004B63E9" w:rsidP="004B6A4F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E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 счет средств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получе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ных из федерального </w:t>
            </w:r>
            <w:r w:rsidRPr="00095363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  <w:p w:rsidR="004B63E9" w:rsidRPr="00BC5EB1" w:rsidRDefault="004B63E9" w:rsidP="004B6A4F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B63E9" w:rsidRPr="00C35F11" w:rsidRDefault="004B63E9" w:rsidP="001E175E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B63E9" w:rsidRPr="00E45958" w:rsidRDefault="004B63E9" w:rsidP="00E76F34">
            <w:pPr>
              <w:pStyle w:val="ConsNormal"/>
              <w:widowControl/>
              <w:ind w:right="0" w:firstLine="0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803FD7" w:rsidRDefault="00803FD7" w:rsidP="00803FD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Ст.ф.ув.м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 = Оф.ув.м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Кув.м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.кор, где:</w:t>
            </w:r>
          </w:p>
          <w:p w:rsidR="00803FD7" w:rsidRDefault="00803FD7" w:rsidP="00803FD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Ст.ф.ув.мол.кор – ставка су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сидии за счет средств фед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рального бюджета на увел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чение поголовья коров 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мя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ного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направления проду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тивности (в отношении ка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дой содержащейся коровы 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мясн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ого направления пр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дуктивности, на которую увеличилось поголовье по состоянию </w:t>
            </w:r>
            <w:r w:rsidRP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начало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года </w:t>
            </w:r>
            <w:r w:rsidRPr="00D860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обращения за субсидией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 сравнению с состоянием эт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 поголовья на начало года, предшествующего году 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ращения за субсидией); </w:t>
            </w:r>
          </w:p>
          <w:p w:rsidR="00803FD7" w:rsidRDefault="00803FD7" w:rsidP="00803FD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Оф.ув.м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 – объем средств, предоставляемых из областного бюджета за счёт средств федерального бю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жета на увеличение погол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вья коров 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направл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ния продуктивности;  </w:t>
            </w:r>
          </w:p>
          <w:p w:rsidR="004B63E9" w:rsidRDefault="00803FD7" w:rsidP="0097647E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Кув.м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 – количество 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ров 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направления продуктивности,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которое увеличилось поголовье на </w:t>
            </w:r>
            <w:r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начало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года </w:t>
            </w:r>
            <w:r w:rsidRPr="005273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обраще</w:t>
            </w:r>
            <w:r w:rsidRPr="00527365">
              <w:rPr>
                <w:spacing w:val="-6"/>
                <w:sz w:val="22"/>
                <w:szCs w:val="22"/>
              </w:rPr>
              <w:softHyphen/>
            </w:r>
            <w:r w:rsidRPr="009B2B55">
              <w:rPr>
                <w:rFonts w:ascii="Times New Roman" w:hAnsi="Times New Roman" w:cs="Times New Roman"/>
                <w:sz w:val="24"/>
                <w:szCs w:val="24"/>
              </w:rPr>
              <w:t>ния за субсидией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сравнении с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чалом года, предшеству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году обращения за 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сидией.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B63E9" w:rsidRPr="00C35F11" w:rsidRDefault="004B63E9" w:rsidP="0092217D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B63E9" w:rsidRPr="00C35F11" w:rsidRDefault="004B63E9" w:rsidP="0092217D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B63E9" w:rsidRPr="00C35F11" w:rsidTr="008004DE">
        <w:trPr>
          <w:gridAfter w:val="2"/>
          <w:wAfter w:w="991" w:type="dxa"/>
          <w:trHeight w:val="11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B63E9" w:rsidRDefault="004B63E9" w:rsidP="001B7B34">
            <w:pPr>
              <w:pStyle w:val="ConsNormal"/>
              <w:tabs>
                <w:tab w:val="left" w:pos="993"/>
              </w:tabs>
              <w:ind w:left="-673" w:right="0" w:firstLine="61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13.2.2.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B63E9" w:rsidRPr="0020391A" w:rsidRDefault="004B63E9" w:rsidP="00095363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391A">
              <w:rPr>
                <w:rFonts w:ascii="Times New Roman" w:hAnsi="Times New Roman" w:cs="Times New Roman"/>
                <w:sz w:val="24"/>
                <w:szCs w:val="24"/>
              </w:rPr>
              <w:t>За счет средств, получе</w:t>
            </w:r>
            <w:r w:rsidRPr="0020391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391A">
              <w:rPr>
                <w:rFonts w:ascii="Times New Roman" w:hAnsi="Times New Roman" w:cs="Times New Roman"/>
                <w:sz w:val="24"/>
                <w:szCs w:val="24"/>
              </w:rPr>
              <w:t>ных из областного бю</w:t>
            </w:r>
            <w:r w:rsidRPr="0020391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391A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  <w:r w:rsidR="0097647E">
              <w:rPr>
                <w:rFonts w:ascii="Times New Roman" w:hAnsi="Times New Roman" w:cs="Times New Roman"/>
                <w:sz w:val="24"/>
                <w:szCs w:val="24"/>
              </w:rPr>
              <w:t xml:space="preserve"> (в целях софинанс</w:t>
            </w:r>
            <w:r w:rsidR="009764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7647E">
              <w:rPr>
                <w:rFonts w:ascii="Times New Roman" w:hAnsi="Times New Roman" w:cs="Times New Roman"/>
                <w:sz w:val="24"/>
                <w:szCs w:val="24"/>
              </w:rPr>
              <w:t>рования)</w:t>
            </w:r>
          </w:p>
          <w:p w:rsidR="004B63E9" w:rsidRPr="00BC5EB1" w:rsidRDefault="004B63E9" w:rsidP="00187CF6">
            <w:pPr>
              <w:pStyle w:val="ConsNormal"/>
              <w:tabs>
                <w:tab w:val="left" w:pos="993"/>
              </w:tabs>
              <w:ind w:right="0" w:hanging="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4B63E9" w:rsidRPr="00C35F11" w:rsidRDefault="004B63E9" w:rsidP="001E175E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4B63E9" w:rsidRPr="00E45958" w:rsidRDefault="004B63E9" w:rsidP="00E76F34">
            <w:pPr>
              <w:pStyle w:val="ConsNormal"/>
              <w:widowControl/>
              <w:ind w:right="0" w:firstLine="0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10DC" w:rsidRDefault="00FE10DC" w:rsidP="00FE10DC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Ст.о.с.ув.м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 = Оо.с.ув.м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Кув.м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.кор, где:</w:t>
            </w:r>
          </w:p>
          <w:p w:rsidR="00FE10DC" w:rsidRPr="00DD4F08" w:rsidRDefault="00FE10DC" w:rsidP="00FE10DC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Ст.о.с.ув.м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 – ставка субсидии за счет средств 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ластного бюджета (при 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финансировании с федерал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ным бюджетом) на увелич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ние поголовья коров 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направления продуктивности (в отношении каждой соде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жащейся коровы 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правления продуктивности, на которую </w:t>
            </w:r>
            <w:r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увеличилось п</w:t>
            </w:r>
            <w:r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головье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состоянию на н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чало года обращения за су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сидией по сравнению с с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стоянием этого поголовья на начало года, предшеству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ю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щего году обращения за су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сидией</w:t>
            </w:r>
            <w:r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); </w:t>
            </w:r>
          </w:p>
          <w:p w:rsidR="00FE10DC" w:rsidRDefault="00FE10DC" w:rsidP="00FE10DC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Оо.с.ув.м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 – объем средств областного бюджета, предоставляемых в целях 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финансирования с федерал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ным бюджетом на увелич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ние поголовья коров 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направления продуктивн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сти;  </w:t>
            </w:r>
          </w:p>
          <w:p w:rsidR="004B63E9" w:rsidRDefault="00FE10DC" w:rsidP="001221D9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Кув.м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 – количество 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ров 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направления продуктивности</w:t>
            </w:r>
            <w:r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Pr="00DD4F08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которое увеличилось поголовье</w:t>
            </w:r>
            <w:r w:rsidR="001221D9" w:rsidRPr="00DD4F08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начало года обращения за субсидией по сравнению с состоянием эт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 поголовья на начало года, предшествующего году о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ращения за субсидией</w:t>
            </w:r>
            <w:r w:rsidRPr="00DD4F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4B63E9" w:rsidRPr="00C35F11" w:rsidRDefault="004B63E9" w:rsidP="0092217D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B63E9" w:rsidRPr="00C35F11" w:rsidRDefault="004B63E9" w:rsidP="0092217D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B63E9" w:rsidRPr="00C35F11" w:rsidTr="008004DE">
        <w:trPr>
          <w:gridAfter w:val="2"/>
          <w:wAfter w:w="991" w:type="dxa"/>
          <w:trHeight w:val="15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B63E9" w:rsidRDefault="004B63E9" w:rsidP="001B7B34">
            <w:pPr>
              <w:pStyle w:val="ConsNormal"/>
              <w:tabs>
                <w:tab w:val="left" w:pos="993"/>
              </w:tabs>
              <w:ind w:left="-673" w:right="0" w:firstLine="61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13.2.3.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B63E9" w:rsidRPr="00BC5EB1" w:rsidRDefault="004B63E9" w:rsidP="00187CF6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сключительно за счёт средств областного бю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60085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B63E9" w:rsidRPr="00C35F11" w:rsidRDefault="004B63E9" w:rsidP="001E175E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B63E9" w:rsidRPr="00E45958" w:rsidRDefault="004B63E9" w:rsidP="00E76F34">
            <w:pPr>
              <w:pStyle w:val="ConsNormal"/>
              <w:widowControl/>
              <w:ind w:right="0" w:firstLine="0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10DC" w:rsidRDefault="00FE10DC" w:rsidP="00FE10DC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Ст.о.ув.м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 = Оо.ув.м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</w:t>
            </w:r>
            <w:r w:rsidRPr="00C055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Кув.м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.кор, где:</w:t>
            </w:r>
          </w:p>
          <w:p w:rsidR="00FE10DC" w:rsidRPr="00DD4F08" w:rsidRDefault="00FE10DC" w:rsidP="00FE10DC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Ст.о.ув.м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.кор – ставка су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сидии за счет средств обл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стного бюджета на увелич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ние поголовья коров 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направления продуктивности (в отношении каждой соде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жащейся коровы м</w:t>
            </w:r>
            <w:r w:rsidR="009764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ого 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правления продуктивности, на которую увеличилось п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головье по </w:t>
            </w:r>
            <w:r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состоянию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н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чало года обращения за су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сидией по сравнению с с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стоянием этого поголовья на начало года, предшеству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ю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щего году обращения за су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сидией</w:t>
            </w:r>
            <w:r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); </w:t>
            </w:r>
          </w:p>
          <w:p w:rsidR="00FE10DC" w:rsidRPr="00DD4F08" w:rsidRDefault="00FE10DC" w:rsidP="00FE10DC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Оо.ув.мол.кор – объем средств областного бюджета, предоставляемых на увел</w:t>
            </w:r>
            <w:r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чение поголовья коров м</w:t>
            </w:r>
            <w:r w:rsidR="0097647E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="0097647E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направления проду</w:t>
            </w:r>
            <w:r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тивности;  </w:t>
            </w:r>
          </w:p>
          <w:p w:rsidR="004B63E9" w:rsidRDefault="00FE10DC" w:rsidP="001221D9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Кув.мол.кор – количество коров м</w:t>
            </w:r>
            <w:r w:rsidR="0097647E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</w:t>
            </w:r>
            <w:r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направления продуктивности,</w:t>
            </w:r>
            <w:r w:rsidRPr="00DD4F08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которое увеличилось поголовье</w:t>
            </w:r>
            <w:r w:rsidR="001221D9" w:rsidRPr="00DD4F08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начало года обращения за субсидией по сравнению с состоянием эт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 поголовья на начало года, предшествующего году о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="001221D9" w:rsidRPr="00DD4F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ращения за субсидией</w:t>
            </w:r>
            <w:r w:rsidRPr="00DD4F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B63E9" w:rsidRPr="00C35F11" w:rsidRDefault="004B63E9" w:rsidP="003060FD">
            <w:pPr>
              <w:pStyle w:val="ConsNormal"/>
              <w:widowControl/>
              <w:tabs>
                <w:tab w:val="left" w:pos="31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4B63E9" w:rsidRDefault="004B63E9" w:rsidP="0092217D">
            <w:pPr>
              <w:pStyle w:val="ConsNormal"/>
              <w:tabs>
                <w:tab w:val="left" w:pos="993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397" w:rsidRPr="00C35F11" w:rsidTr="00806F59">
        <w:tc>
          <w:tcPr>
            <w:tcW w:w="835" w:type="dxa"/>
            <w:tcBorders>
              <w:top w:val="nil"/>
              <w:bottom w:val="single" w:sz="4" w:space="0" w:color="auto"/>
            </w:tcBorders>
          </w:tcPr>
          <w:p w:rsidR="00710397" w:rsidRDefault="00710397" w:rsidP="00095363">
            <w:pPr>
              <w:pStyle w:val="ConsNormal"/>
              <w:tabs>
                <w:tab w:val="left" w:pos="993"/>
              </w:tabs>
              <w:ind w:left="-673" w:right="0" w:firstLine="61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13.3.</w:t>
            </w:r>
          </w:p>
          <w:p w:rsidR="00710397" w:rsidRDefault="00710397" w:rsidP="00095363">
            <w:pPr>
              <w:pStyle w:val="ConsNormal"/>
              <w:tabs>
                <w:tab w:val="left" w:pos="993"/>
              </w:tabs>
              <w:ind w:left="-673" w:right="0" w:firstLine="61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095363">
            <w:pPr>
              <w:pStyle w:val="ConsNormal"/>
              <w:tabs>
                <w:tab w:val="left" w:pos="993"/>
              </w:tabs>
              <w:ind w:left="-673" w:right="0" w:firstLine="61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095363">
            <w:pPr>
              <w:pStyle w:val="ConsNormal"/>
              <w:tabs>
                <w:tab w:val="left" w:pos="993"/>
              </w:tabs>
              <w:ind w:left="-673" w:right="0" w:firstLine="61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095363">
            <w:pPr>
              <w:pStyle w:val="ConsNormal"/>
              <w:tabs>
                <w:tab w:val="left" w:pos="993"/>
              </w:tabs>
              <w:ind w:left="-673" w:right="0" w:firstLine="61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095363">
            <w:pPr>
              <w:pStyle w:val="ConsNormal"/>
              <w:tabs>
                <w:tab w:val="left" w:pos="993"/>
              </w:tabs>
              <w:ind w:left="-673" w:right="0" w:firstLine="61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095363">
            <w:pPr>
              <w:pStyle w:val="ConsNormal"/>
              <w:tabs>
                <w:tab w:val="left" w:pos="993"/>
              </w:tabs>
              <w:ind w:left="-673" w:right="0" w:firstLine="61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095363">
            <w:pPr>
              <w:pStyle w:val="ConsNormal"/>
              <w:tabs>
                <w:tab w:val="left" w:pos="993"/>
              </w:tabs>
              <w:ind w:left="-673" w:right="0" w:firstLine="61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DD2F37" w:rsidRDefault="00710397" w:rsidP="00DD2F37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D2F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D2F3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риобретение нетелей и тёлок мясного и молочного направлений продуктивн</w:t>
            </w:r>
            <w:r w:rsidRPr="00DD2F3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DD2F3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сти из </w:t>
            </w:r>
            <w:r w:rsidRPr="00DD2F37">
              <w:rPr>
                <w:rFonts w:ascii="Times New Roman" w:hAnsi="Times New Roman" w:cs="Times New Roman"/>
                <w:sz w:val="24"/>
                <w:szCs w:val="24"/>
              </w:rPr>
              <w:t>товарных стад</w:t>
            </w:r>
            <w:r w:rsidR="00057EF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710397" w:rsidRDefault="007707CC" w:rsidP="008E54B1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10397" w:rsidRPr="00DD2F37">
              <w:rPr>
                <w:rFonts w:ascii="Times New Roman" w:hAnsi="Times New Roman" w:cs="Times New Roman"/>
                <w:sz w:val="24"/>
                <w:szCs w:val="24"/>
              </w:rPr>
              <w:t>риобретени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10397" w:rsidRPr="00DD2F37">
              <w:rPr>
                <w:rFonts w:ascii="Times New Roman" w:hAnsi="Times New Roman" w:cs="Times New Roman"/>
                <w:sz w:val="24"/>
                <w:szCs w:val="24"/>
              </w:rPr>
              <w:t xml:space="preserve"> их в стадах, благ</w:t>
            </w:r>
            <w:r w:rsidR="00710397" w:rsidRPr="00DD2F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10397" w:rsidRPr="00DD2F37">
              <w:rPr>
                <w:rFonts w:ascii="Times New Roman" w:hAnsi="Times New Roman" w:cs="Times New Roman"/>
                <w:sz w:val="24"/>
                <w:szCs w:val="24"/>
              </w:rPr>
              <w:t>получных по и</w:t>
            </w:r>
            <w:r w:rsidR="00710397" w:rsidRPr="00DD2F3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10397" w:rsidRPr="00DD2F37">
              <w:rPr>
                <w:rFonts w:ascii="Times New Roman" w:hAnsi="Times New Roman" w:cs="Times New Roman"/>
                <w:sz w:val="24"/>
                <w:szCs w:val="24"/>
              </w:rPr>
              <w:t>фекционным з</w:t>
            </w:r>
            <w:r w:rsidR="00710397" w:rsidRPr="00DD2F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0397" w:rsidRPr="00DD2F37">
              <w:rPr>
                <w:rFonts w:ascii="Times New Roman" w:hAnsi="Times New Roman" w:cs="Times New Roman"/>
                <w:sz w:val="24"/>
                <w:szCs w:val="24"/>
              </w:rPr>
              <w:t>болева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ниям, в том числе по лейкозу</w:t>
            </w:r>
            <w:r w:rsidR="007103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0397" w:rsidRPr="00DD2F37" w:rsidRDefault="00710397" w:rsidP="008E54B1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710397" w:rsidRPr="00E45958" w:rsidRDefault="00710397" w:rsidP="00E76F34">
            <w:pPr>
              <w:pStyle w:val="ConsNormal"/>
              <w:widowControl/>
              <w:ind w:right="0" w:firstLine="0"/>
            </w:pP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187CF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710397" w:rsidRPr="00040F22" w:rsidRDefault="00710397" w:rsidP="003060FD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01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 xml:space="preserve">Справка-расчет суммы субсидии, составленная по прилагаемой форме </w:t>
            </w:r>
            <w:r w:rsidR="00601BD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№ Ж-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76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0397" w:rsidRDefault="00710397" w:rsidP="00BD741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Документы, подтве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ждающие оплату приобр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тенн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 xml:space="preserve"> живот</w:t>
            </w:r>
            <w:r w:rsidRPr="00354BF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ных</w:t>
            </w:r>
            <w:r w:rsidR="00976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0397" w:rsidRPr="00040F22" w:rsidRDefault="00710397" w:rsidP="00BD741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 w:rsidRPr="00040F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 Договор поставки (куп</w:t>
            </w:r>
            <w:r w:rsidRPr="00040F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>ли-продажи) и (или) ко</w:t>
            </w:r>
            <w:r w:rsidRPr="00040F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миссии, в т.ч. с рассрочкой оплаты, либо договор финансовой аренды (лизинга) племенных животных, а также креди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ный договор в случае их о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40F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латы</w:t>
            </w:r>
            <w:r w:rsidR="0097647E">
              <w:rPr>
                <w:rFonts w:ascii="Times New Roman" w:hAnsi="Times New Roman" w:cs="Times New Roman"/>
                <w:sz w:val="24"/>
                <w:szCs w:val="24"/>
              </w:rPr>
              <w:t xml:space="preserve"> за счет кредитных средств.</w:t>
            </w:r>
          </w:p>
          <w:p w:rsidR="00710397" w:rsidRDefault="00710397" w:rsidP="00BD741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F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D5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Счета-фактуры (или 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та) на приобретение живо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7647E">
              <w:rPr>
                <w:rFonts w:ascii="Times New Roman" w:hAnsi="Times New Roman" w:cs="Times New Roman"/>
                <w:sz w:val="24"/>
                <w:szCs w:val="24"/>
              </w:rPr>
              <w:t>ных.</w:t>
            </w:r>
          </w:p>
          <w:p w:rsidR="00710397" w:rsidRPr="00A76A75" w:rsidRDefault="00710397" w:rsidP="00BD741A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76A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5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6A75">
              <w:rPr>
                <w:rFonts w:ascii="Times New Roman" w:hAnsi="Times New Roman" w:cs="Times New Roman"/>
                <w:sz w:val="24"/>
                <w:szCs w:val="24"/>
              </w:rPr>
              <w:t>Документы, подтве</w:t>
            </w:r>
            <w:r w:rsidRPr="00A76A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76A75">
              <w:rPr>
                <w:rFonts w:ascii="Times New Roman" w:hAnsi="Times New Roman" w:cs="Times New Roman"/>
                <w:sz w:val="24"/>
                <w:szCs w:val="24"/>
              </w:rPr>
              <w:t>ждающие принятие прио</w:t>
            </w:r>
            <w:r w:rsidRPr="00A76A7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7647E">
              <w:rPr>
                <w:rFonts w:ascii="Times New Roman" w:hAnsi="Times New Roman" w:cs="Times New Roman"/>
                <w:sz w:val="24"/>
                <w:szCs w:val="24"/>
              </w:rPr>
              <w:t>ретенных животных.</w:t>
            </w:r>
          </w:p>
          <w:p w:rsidR="00710397" w:rsidRDefault="00710397" w:rsidP="000E243A">
            <w:pPr>
              <w:pStyle w:val="ConsNormal"/>
              <w:tabs>
                <w:tab w:val="left" w:pos="0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76A75">
              <w:rPr>
                <w:rFonts w:ascii="Times New Roman" w:hAnsi="Times New Roman" w:cs="Times New Roman"/>
                <w:sz w:val="24"/>
                <w:szCs w:val="24"/>
              </w:rPr>
              <w:t>6. Документ, подтвержда</w:t>
            </w:r>
            <w:r w:rsidRPr="00A76A7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76A75">
              <w:rPr>
                <w:rFonts w:ascii="Times New Roman" w:hAnsi="Times New Roman" w:cs="Times New Roman"/>
                <w:sz w:val="24"/>
                <w:szCs w:val="24"/>
              </w:rPr>
              <w:t xml:space="preserve">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благополучие 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щика животных на предмет инфекционных заболеваний, в том числе по лейкозу</w:t>
            </w:r>
            <w:r w:rsidR="0097647E">
              <w:rPr>
                <w:rFonts w:ascii="Times New Roman" w:hAnsi="Times New Roman" w:cs="Times New Roman"/>
                <w:sz w:val="24"/>
                <w:szCs w:val="24"/>
              </w:rPr>
              <w:t xml:space="preserve"> (пр</w:t>
            </w:r>
            <w:r w:rsidR="009764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7647E">
              <w:rPr>
                <w:rFonts w:ascii="Times New Roman" w:hAnsi="Times New Roman" w:cs="Times New Roman"/>
                <w:sz w:val="24"/>
                <w:szCs w:val="24"/>
              </w:rPr>
              <w:t>доставляется по инициативе заявителя)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Н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 позднее 1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.12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90E5B">
              <w:rPr>
                <w:rFonts w:ascii="Times New Roman" w:hAnsi="Times New Roman" w:cs="Times New Roman"/>
                <w:sz w:val="24"/>
                <w:szCs w:val="24"/>
              </w:rPr>
              <w:t>года проведения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года обращ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ния за субс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4104">
              <w:rPr>
                <w:rFonts w:ascii="Times New Roman" w:hAnsi="Times New Roman" w:cs="Times New Roman"/>
                <w:sz w:val="24"/>
                <w:szCs w:val="24"/>
              </w:rPr>
              <w:t>дией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Pr="0042442F" w:rsidRDefault="00710397" w:rsidP="00BD741A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40" w:type="dxa"/>
            <w:vMerge w:val="restart"/>
            <w:tcBorders>
              <w:top w:val="nil"/>
              <w:right w:val="none" w:sz="0" w:space="0" w:color="000000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AF2F97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51" w:type="dxa"/>
            <w:vMerge w:val="restart"/>
            <w:tcBorders>
              <w:top w:val="none" w:sz="0" w:space="0" w:color="000000"/>
              <w:left w:val="none" w:sz="0" w:space="0" w:color="000000"/>
              <w:right w:val="none" w:sz="0" w:space="0" w:color="000000"/>
              <w:tl2br w:val="none" w:sz="0" w:space="0" w:color="000000"/>
              <w:tr2bl w:val="none" w:sz="0" w:space="0" w:color="000000"/>
            </w:tcBorders>
            <w:shd w:val="clear" w:color="000000" w:fill="000000"/>
          </w:tcPr>
          <w:p w:rsidR="00710397" w:rsidRPr="00C35F11" w:rsidRDefault="00710397" w:rsidP="0092217D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6F59"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:rsidR="00710397" w:rsidRDefault="00710397" w:rsidP="00095363">
            <w:pPr>
              <w:pStyle w:val="ConsNormal"/>
              <w:tabs>
                <w:tab w:val="left" w:pos="993"/>
              </w:tabs>
              <w:ind w:left="-673" w:right="0" w:firstLine="61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13.3.1.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057EF7" w:rsidRDefault="00057EF7" w:rsidP="00057EF7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EF7">
              <w:rPr>
                <w:rFonts w:ascii="Times New Roman" w:hAnsi="Times New Roman" w:cs="Times New Roman"/>
                <w:sz w:val="24"/>
                <w:szCs w:val="24"/>
              </w:rPr>
              <w:t>За счет средств, получе</w:t>
            </w:r>
            <w:r w:rsidRPr="00057EF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57EF7">
              <w:rPr>
                <w:rFonts w:ascii="Times New Roman" w:hAnsi="Times New Roman" w:cs="Times New Roman"/>
                <w:sz w:val="24"/>
                <w:szCs w:val="24"/>
              </w:rPr>
              <w:t>ных из федерального бюджета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710397" w:rsidRDefault="00710397" w:rsidP="008E54B1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Pr="00E45958" w:rsidRDefault="00710397" w:rsidP="00E76F34">
            <w:pPr>
              <w:pStyle w:val="ConsNormal"/>
              <w:widowControl/>
              <w:ind w:right="0" w:firstLine="0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BD741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40 руб. на 1 кг живой массы</w:t>
            </w:r>
          </w:p>
          <w:p w:rsidR="00710397" w:rsidRDefault="00710397" w:rsidP="00187CF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left w:w="57" w:type="dxa"/>
              <w:right w:w="57" w:type="dxa"/>
            </w:tcMar>
          </w:tcPr>
          <w:p w:rsidR="00710397" w:rsidRDefault="00710397" w:rsidP="003060FD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nil"/>
            </w:tcBorders>
            <w:tcMar>
              <w:left w:w="57" w:type="dxa"/>
              <w:right w:w="57" w:type="dxa"/>
            </w:tcMar>
          </w:tcPr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right w:val="none" w:sz="0" w:space="0" w:color="000000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AF2F97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51" w:type="dxa"/>
            <w:vMerge/>
            <w:tcBorders>
              <w:left w:val="none" w:sz="0" w:space="0" w:color="000000"/>
              <w:right w:val="none" w:sz="0" w:space="0" w:color="000000"/>
              <w:tl2br w:val="none" w:sz="0" w:space="0" w:color="000000"/>
              <w:tr2bl w:val="none" w:sz="0" w:space="0" w:color="000000"/>
            </w:tcBorders>
            <w:shd w:val="clear" w:color="000000" w:fill="000000"/>
          </w:tcPr>
          <w:p w:rsidR="00710397" w:rsidRPr="00C35F11" w:rsidRDefault="00710397" w:rsidP="0092217D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6F59">
        <w:tc>
          <w:tcPr>
            <w:tcW w:w="835" w:type="dxa"/>
            <w:tcBorders>
              <w:top w:val="single" w:sz="4" w:space="0" w:color="auto"/>
            </w:tcBorders>
          </w:tcPr>
          <w:p w:rsidR="00710397" w:rsidRDefault="00710397" w:rsidP="00095363">
            <w:pPr>
              <w:pStyle w:val="ConsNormal"/>
              <w:tabs>
                <w:tab w:val="left" w:pos="993"/>
              </w:tabs>
              <w:ind w:left="-673" w:right="0" w:firstLine="61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13.3.2.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057EF7" w:rsidRDefault="00710397" w:rsidP="00BD741A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EF7">
              <w:rPr>
                <w:rFonts w:ascii="Times New Roman" w:hAnsi="Times New Roman" w:cs="Times New Roman"/>
                <w:sz w:val="24"/>
                <w:szCs w:val="24"/>
              </w:rPr>
              <w:t>За счет средств, получе</w:t>
            </w:r>
            <w:r w:rsidRPr="00057EF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57EF7">
              <w:rPr>
                <w:rFonts w:ascii="Times New Roman" w:hAnsi="Times New Roman" w:cs="Times New Roman"/>
                <w:sz w:val="24"/>
                <w:szCs w:val="24"/>
              </w:rPr>
              <w:t>ных из областного бю</w:t>
            </w:r>
            <w:r w:rsidRPr="00057EF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57EF7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8E54B1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E45958" w:rsidRDefault="00710397" w:rsidP="00E76F34">
            <w:pPr>
              <w:pStyle w:val="ConsNormal"/>
              <w:widowControl/>
              <w:ind w:right="0" w:firstLine="0"/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BD741A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40 руб. на 1 кг живой массы</w:t>
            </w:r>
          </w:p>
          <w:p w:rsidR="00710397" w:rsidRDefault="00710397" w:rsidP="00187CF6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left w:w="57" w:type="dxa"/>
              <w:right w:w="57" w:type="dxa"/>
            </w:tcMar>
          </w:tcPr>
          <w:p w:rsidR="00710397" w:rsidRDefault="00710397" w:rsidP="003060FD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nil"/>
            </w:tcBorders>
            <w:tcMar>
              <w:left w:w="57" w:type="dxa"/>
              <w:right w:w="57" w:type="dxa"/>
            </w:tcMar>
          </w:tcPr>
          <w:p w:rsidR="00710397" w:rsidRDefault="00710397" w:rsidP="00BD741A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bottom w:val="nil"/>
              <w:right w:val="none" w:sz="0" w:space="0" w:color="000000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AF2F97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51" w:type="dxa"/>
            <w:vMerge/>
            <w:tcBorders>
              <w:left w:val="none" w:sz="0" w:space="0" w:color="000000"/>
              <w:bottom w:val="none" w:sz="0" w:space="0" w:color="000000"/>
              <w:right w:val="none" w:sz="0" w:space="0" w:color="000000"/>
              <w:tl2br w:val="none" w:sz="0" w:space="0" w:color="000000"/>
              <w:tr2bl w:val="none" w:sz="0" w:space="0" w:color="000000"/>
            </w:tcBorders>
            <w:shd w:val="clear" w:color="000000" w:fill="000000"/>
          </w:tcPr>
          <w:p w:rsidR="00710397" w:rsidRPr="00C35F11" w:rsidRDefault="00710397" w:rsidP="0092217D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095363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13.3.3.</w:t>
            </w:r>
          </w:p>
          <w:p w:rsidR="00710397" w:rsidRDefault="00710397" w:rsidP="00095363">
            <w:pPr>
              <w:pStyle w:val="ConsNormal"/>
              <w:tabs>
                <w:tab w:val="left" w:pos="993"/>
              </w:tabs>
              <w:ind w:left="-763"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057EF7" w:rsidRDefault="00710397" w:rsidP="00C211B4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EF7">
              <w:rPr>
                <w:rFonts w:ascii="Times New Roman" w:hAnsi="Times New Roman" w:cs="Times New Roman"/>
                <w:sz w:val="24"/>
                <w:szCs w:val="24"/>
              </w:rPr>
              <w:t>Исключительно за счёт средств областного бю</w:t>
            </w:r>
            <w:r w:rsidRPr="00057EF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57EF7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  <w:p w:rsidR="00710397" w:rsidRPr="00057EF7" w:rsidRDefault="00710397" w:rsidP="00C211B4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182790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710397" w:rsidRDefault="00710397" w:rsidP="00182790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710397" w:rsidRDefault="00710397" w:rsidP="00182790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710397" w:rsidRDefault="00710397" w:rsidP="00182790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  <w:p w:rsidR="00710397" w:rsidRPr="0042442F" w:rsidRDefault="00710397" w:rsidP="00182790">
            <w:pPr>
              <w:pStyle w:val="ConsNormal"/>
              <w:widowControl/>
              <w:tabs>
                <w:tab w:val="left" w:pos="33"/>
              </w:tabs>
              <w:ind w:left="33" w:right="0" w:firstLine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E76F34">
            <w:pPr>
              <w:pStyle w:val="ConsNormal"/>
              <w:widowControl/>
              <w:ind w:right="0" w:firstLine="0"/>
            </w:pPr>
          </w:p>
          <w:p w:rsidR="00710397" w:rsidRDefault="00710397" w:rsidP="00E76F34">
            <w:pPr>
              <w:pStyle w:val="ConsNormal"/>
              <w:widowControl/>
              <w:ind w:right="0" w:firstLine="0"/>
            </w:pPr>
          </w:p>
          <w:p w:rsidR="00710397" w:rsidRDefault="00710397" w:rsidP="00E76F34">
            <w:pPr>
              <w:pStyle w:val="ConsNormal"/>
              <w:widowControl/>
              <w:ind w:right="0" w:firstLine="0"/>
            </w:pPr>
          </w:p>
          <w:p w:rsidR="00710397" w:rsidRDefault="00710397" w:rsidP="00E76F34">
            <w:pPr>
              <w:pStyle w:val="ConsNormal"/>
              <w:widowControl/>
              <w:ind w:right="0" w:firstLine="0"/>
            </w:pPr>
          </w:p>
          <w:p w:rsidR="00710397" w:rsidRDefault="00710397" w:rsidP="00E76F34">
            <w:pPr>
              <w:pStyle w:val="ConsNormal"/>
              <w:widowControl/>
              <w:ind w:right="0" w:firstLine="0"/>
            </w:pPr>
          </w:p>
          <w:p w:rsidR="00710397" w:rsidRDefault="00710397" w:rsidP="00E76F34">
            <w:pPr>
              <w:pStyle w:val="ConsNormal"/>
              <w:widowControl/>
              <w:ind w:right="0" w:firstLine="0"/>
            </w:pPr>
          </w:p>
          <w:p w:rsidR="00710397" w:rsidRPr="00E45958" w:rsidRDefault="00710397" w:rsidP="00E76F34">
            <w:pPr>
              <w:pStyle w:val="ConsNormal"/>
              <w:widowControl/>
              <w:ind w:right="0" w:firstLine="0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A52B31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40 руб. на 1 кг живой массы</w:t>
            </w:r>
          </w:p>
          <w:p w:rsidR="00710397" w:rsidRDefault="00710397" w:rsidP="00B222C6">
            <w:pPr>
              <w:pStyle w:val="ConsNormal"/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B222C6">
            <w:pPr>
              <w:pStyle w:val="ConsNormal"/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B222C6">
            <w:pPr>
              <w:pStyle w:val="ConsNormal"/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B222C6">
            <w:pPr>
              <w:pStyle w:val="ConsNormal"/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B222C6">
            <w:pPr>
              <w:pStyle w:val="ConsNormal"/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B222C6">
            <w:pPr>
              <w:pStyle w:val="ConsNormal"/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B222C6">
            <w:pPr>
              <w:pStyle w:val="ConsNormal"/>
              <w:ind w:right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AF2F97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92217D">
            <w:pPr>
              <w:pStyle w:val="ConsNormal"/>
              <w:widowControl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10397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36604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>14</w:t>
            </w:r>
            <w:r w:rsidRPr="00C35F11">
              <w:rPr>
                <w:spacing w:val="-2"/>
              </w:rPr>
              <w:t xml:space="preserve">. 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945FC9" w:rsidRDefault="00710397" w:rsidP="00945FC9">
            <w:pPr>
              <w:pStyle w:val="ConsNormal"/>
              <w:tabs>
                <w:tab w:val="left" w:pos="993"/>
              </w:tabs>
              <w:ind w:right="0"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в производство новых те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нологий, научное и и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формационное обеспеч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ние, организация и пров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дение конкурсов, семин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ров, совещаний, соревн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ваний, выставок племе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ных животных, конф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ренций, участие в межр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гиональных, российских и международных выста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ках, конкурсах и соревн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ваниях, подготовка, изд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ние и выпуск методич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ской литературы, рек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мендаций и иных инфо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мационных материалов (субсидии на проведение мероприятия предоста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45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ляются исключительно за счёт средств областного бюджета)</w:t>
            </w:r>
            <w:r w:rsidR="00057EF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710397" w:rsidRDefault="007D5C71" w:rsidP="00945FC9">
            <w:pPr>
              <w:tabs>
                <w:tab w:val="left" w:pos="567"/>
              </w:tabs>
            </w:pPr>
            <w:r>
              <w:lastRenderedPageBreak/>
              <w:t>Проведение м</w:t>
            </w:r>
            <w:r>
              <w:t>е</w:t>
            </w:r>
            <w:r>
              <w:t xml:space="preserve">роприятий </w:t>
            </w:r>
            <w:r w:rsidR="007707CC">
              <w:t>в году обращения за субсидией</w:t>
            </w:r>
          </w:p>
          <w:p w:rsidR="00710397" w:rsidRDefault="00710397" w:rsidP="00945FC9">
            <w:pPr>
              <w:tabs>
                <w:tab w:val="left" w:pos="567"/>
              </w:tabs>
            </w:pPr>
          </w:p>
          <w:p w:rsidR="00710397" w:rsidRDefault="00710397" w:rsidP="00945FC9">
            <w:pPr>
              <w:tabs>
                <w:tab w:val="left" w:pos="567"/>
              </w:tabs>
            </w:pPr>
          </w:p>
          <w:p w:rsidR="00710397" w:rsidRDefault="00710397" w:rsidP="00945FC9">
            <w:pPr>
              <w:tabs>
                <w:tab w:val="left" w:pos="567"/>
              </w:tabs>
            </w:pPr>
          </w:p>
          <w:p w:rsidR="00710397" w:rsidRDefault="00710397" w:rsidP="00945FC9">
            <w:pPr>
              <w:tabs>
                <w:tab w:val="left" w:pos="567"/>
              </w:tabs>
            </w:pPr>
          </w:p>
          <w:p w:rsidR="00710397" w:rsidRDefault="00710397" w:rsidP="00945FC9">
            <w:pPr>
              <w:tabs>
                <w:tab w:val="left" w:pos="567"/>
              </w:tabs>
            </w:pPr>
          </w:p>
          <w:p w:rsidR="00710397" w:rsidRDefault="00710397" w:rsidP="00945FC9">
            <w:pPr>
              <w:tabs>
                <w:tab w:val="left" w:pos="567"/>
              </w:tabs>
            </w:pPr>
          </w:p>
          <w:p w:rsidR="00710397" w:rsidRDefault="00710397" w:rsidP="00945FC9">
            <w:pPr>
              <w:tabs>
                <w:tab w:val="left" w:pos="567"/>
              </w:tabs>
            </w:pPr>
          </w:p>
          <w:p w:rsidR="007D5C71" w:rsidRDefault="007D5C71" w:rsidP="00945FC9">
            <w:pPr>
              <w:tabs>
                <w:tab w:val="left" w:pos="567"/>
              </w:tabs>
            </w:pPr>
          </w:p>
          <w:p w:rsidR="007D5C71" w:rsidRDefault="007D5C71" w:rsidP="00945FC9">
            <w:pPr>
              <w:tabs>
                <w:tab w:val="left" w:pos="567"/>
              </w:tabs>
            </w:pPr>
          </w:p>
          <w:p w:rsidR="007D5C71" w:rsidRDefault="007D5C71" w:rsidP="00945FC9">
            <w:pPr>
              <w:tabs>
                <w:tab w:val="left" w:pos="567"/>
              </w:tabs>
            </w:pPr>
          </w:p>
          <w:p w:rsidR="007D5C71" w:rsidRDefault="007D5C71" w:rsidP="00945FC9">
            <w:pPr>
              <w:tabs>
                <w:tab w:val="left" w:pos="567"/>
              </w:tabs>
            </w:pPr>
          </w:p>
          <w:p w:rsidR="007D5C71" w:rsidRDefault="007D5C71" w:rsidP="00945FC9">
            <w:pPr>
              <w:tabs>
                <w:tab w:val="left" w:pos="567"/>
              </w:tabs>
            </w:pPr>
          </w:p>
          <w:p w:rsidR="007D5C71" w:rsidRDefault="007D5C71" w:rsidP="00945FC9">
            <w:pPr>
              <w:tabs>
                <w:tab w:val="left" w:pos="567"/>
              </w:tabs>
            </w:pPr>
          </w:p>
          <w:p w:rsidR="007D5C71" w:rsidRDefault="007D5C71" w:rsidP="00945FC9">
            <w:pPr>
              <w:tabs>
                <w:tab w:val="left" w:pos="567"/>
              </w:tabs>
            </w:pPr>
          </w:p>
          <w:p w:rsidR="007D5C71" w:rsidRDefault="007D5C71" w:rsidP="00945FC9">
            <w:pPr>
              <w:tabs>
                <w:tab w:val="left" w:pos="567"/>
              </w:tabs>
            </w:pPr>
          </w:p>
          <w:p w:rsidR="007D5C71" w:rsidRDefault="007D5C71" w:rsidP="00945FC9">
            <w:pPr>
              <w:tabs>
                <w:tab w:val="left" w:pos="567"/>
              </w:tabs>
            </w:pPr>
          </w:p>
          <w:p w:rsidR="007D5C71" w:rsidRDefault="007D5C71" w:rsidP="00945FC9">
            <w:pPr>
              <w:tabs>
                <w:tab w:val="left" w:pos="567"/>
              </w:tabs>
            </w:pPr>
          </w:p>
          <w:p w:rsidR="007D5C71" w:rsidRDefault="007D5C71" w:rsidP="00945FC9">
            <w:pPr>
              <w:tabs>
                <w:tab w:val="left" w:pos="567"/>
              </w:tabs>
            </w:pPr>
          </w:p>
          <w:p w:rsidR="007D5C71" w:rsidRDefault="007D5C71" w:rsidP="00945FC9">
            <w:pPr>
              <w:tabs>
                <w:tab w:val="left" w:pos="567"/>
              </w:tabs>
            </w:pPr>
          </w:p>
          <w:p w:rsidR="007D5C71" w:rsidRDefault="007D5C71" w:rsidP="00945FC9">
            <w:pPr>
              <w:tabs>
                <w:tab w:val="left" w:pos="567"/>
              </w:tabs>
            </w:pPr>
          </w:p>
          <w:p w:rsidR="00710397" w:rsidRDefault="00710397" w:rsidP="00945FC9">
            <w:pPr>
              <w:tabs>
                <w:tab w:val="left" w:pos="567"/>
              </w:tabs>
            </w:pPr>
          </w:p>
          <w:p w:rsidR="00710397" w:rsidRDefault="00710397" w:rsidP="00945FC9">
            <w:pPr>
              <w:tabs>
                <w:tab w:val="left" w:pos="567"/>
              </w:tabs>
            </w:pPr>
          </w:p>
          <w:p w:rsidR="00710397" w:rsidRDefault="00710397" w:rsidP="00945FC9">
            <w:pPr>
              <w:tabs>
                <w:tab w:val="left" w:pos="567"/>
              </w:tabs>
            </w:pPr>
          </w:p>
          <w:p w:rsidR="00710397" w:rsidRDefault="00710397" w:rsidP="00945FC9">
            <w:pPr>
              <w:tabs>
                <w:tab w:val="left" w:pos="567"/>
              </w:tabs>
            </w:pPr>
          </w:p>
          <w:p w:rsidR="00710397" w:rsidRDefault="00710397" w:rsidP="00945FC9">
            <w:pPr>
              <w:tabs>
                <w:tab w:val="left" w:pos="567"/>
              </w:tabs>
            </w:pPr>
          </w:p>
          <w:p w:rsidR="00710397" w:rsidRDefault="00710397" w:rsidP="00945FC9">
            <w:pPr>
              <w:tabs>
                <w:tab w:val="left" w:pos="567"/>
              </w:tabs>
            </w:pPr>
          </w:p>
          <w:p w:rsidR="00710397" w:rsidRDefault="00710397" w:rsidP="00945FC9">
            <w:pPr>
              <w:tabs>
                <w:tab w:val="left" w:pos="567"/>
              </w:tabs>
            </w:pPr>
          </w:p>
          <w:p w:rsidR="00710397" w:rsidRDefault="00710397" w:rsidP="00945FC9">
            <w:pPr>
              <w:tabs>
                <w:tab w:val="left" w:pos="567"/>
              </w:tabs>
            </w:pPr>
          </w:p>
          <w:p w:rsidR="00710397" w:rsidRDefault="00710397" w:rsidP="00945FC9">
            <w:pPr>
              <w:tabs>
                <w:tab w:val="left" w:pos="567"/>
              </w:tabs>
            </w:pPr>
          </w:p>
          <w:p w:rsidR="00710397" w:rsidRDefault="00710397" w:rsidP="00945FC9">
            <w:pPr>
              <w:tabs>
                <w:tab w:val="left" w:pos="567"/>
              </w:tabs>
            </w:pPr>
          </w:p>
          <w:p w:rsidR="00710397" w:rsidRDefault="00710397" w:rsidP="00945FC9">
            <w:pPr>
              <w:tabs>
                <w:tab w:val="left" w:pos="567"/>
              </w:tabs>
            </w:pPr>
          </w:p>
          <w:p w:rsidR="00710397" w:rsidRPr="00945FC9" w:rsidRDefault="00710397" w:rsidP="00945FC9">
            <w:pPr>
              <w:tabs>
                <w:tab w:val="left" w:pos="567"/>
              </w:tabs>
            </w:pPr>
          </w:p>
          <w:p w:rsidR="00710397" w:rsidRDefault="00710397" w:rsidP="00485A5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710397" w:rsidRDefault="00710397" w:rsidP="00485A5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710397" w:rsidRDefault="00710397" w:rsidP="00485A5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710397" w:rsidRDefault="00710397" w:rsidP="00485A5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710397" w:rsidRDefault="00710397" w:rsidP="00485A5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710397" w:rsidRDefault="00710397" w:rsidP="00485A57">
            <w:pPr>
              <w:pStyle w:val="ConsNormal"/>
              <w:ind w:righ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710397" w:rsidRDefault="00710397" w:rsidP="00485A57">
            <w:pPr>
              <w:pStyle w:val="ConsNormal"/>
              <w:ind w:right="0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710397" w:rsidRDefault="00710397" w:rsidP="00485A57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__</w:t>
            </w: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D5C71" w:rsidRDefault="007D5C71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  <w:p w:rsidR="00710397" w:rsidRDefault="00710397" w:rsidP="00485A57">
            <w:pPr>
              <w:pStyle w:val="ConsNormal"/>
              <w:tabs>
                <w:tab w:val="left" w:pos="993"/>
              </w:tabs>
              <w:ind w:right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Default="00710397" w:rsidP="00945FC9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Не более 90% затрат на пр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ведение мероприятия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710397" w:rsidRPr="00AE2300" w:rsidRDefault="00710397" w:rsidP="00931E1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>1. Справка-расчет суммы субсидии, составленная по прилагаемой форме</w:t>
            </w:r>
            <w:r w:rsidR="007D5C71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 xml:space="preserve"> № Ж-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D5C71">
              <w:rPr>
                <w:rFonts w:ascii="Times New Roman" w:hAnsi="Times New Roman" w:cs="Times New Roman"/>
                <w:sz w:val="24"/>
                <w:szCs w:val="24"/>
              </w:rPr>
              <w:t>/1;</w:t>
            </w:r>
          </w:p>
          <w:p w:rsidR="00710397" w:rsidRPr="00AE2300" w:rsidRDefault="00710397" w:rsidP="00485A57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>2. Договоры на выполнение работ (оказание услуг) (кр</w:t>
            </w: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>ме вида мероприятия, ук</w:t>
            </w: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 xml:space="preserve">занного в подстроке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D5C71">
              <w:rPr>
                <w:rFonts w:ascii="Times New Roman" w:hAnsi="Times New Roman" w:cs="Times New Roman"/>
                <w:sz w:val="24"/>
                <w:szCs w:val="24"/>
              </w:rPr>
              <w:t>.4);</w:t>
            </w:r>
          </w:p>
          <w:p w:rsidR="00710397" w:rsidRPr="00AE2300" w:rsidRDefault="00710397" w:rsidP="00485A57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>3. Документы, подтве</w:t>
            </w: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>ждающие объемы и качество выполненных работ (оказа</w:t>
            </w: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 xml:space="preserve"> услуг)</w:t>
            </w:r>
            <w:r w:rsidR="007D5C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0397" w:rsidRPr="00AE2300" w:rsidRDefault="00710397" w:rsidP="00485A57">
            <w:pPr>
              <w:pStyle w:val="ConsNormal"/>
              <w:widowControl/>
              <w:tabs>
                <w:tab w:val="left" w:pos="227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>4. Документы, подтве</w:t>
            </w: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>ждающие оплату выполне</w:t>
            </w: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>ных работ (оказанных у</w:t>
            </w: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D5C71">
              <w:rPr>
                <w:rFonts w:ascii="Times New Roman" w:hAnsi="Times New Roman" w:cs="Times New Roman"/>
                <w:sz w:val="24"/>
                <w:szCs w:val="24"/>
              </w:rPr>
              <w:t>луг);</w:t>
            </w:r>
          </w:p>
          <w:p w:rsidR="00710397" w:rsidRDefault="00710397" w:rsidP="00945FC9">
            <w:pPr>
              <w:pStyle w:val="ConsNormal"/>
              <w:tabs>
                <w:tab w:val="left" w:pos="227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  <w:r w:rsidRPr="00AE230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5. </w:t>
            </w:r>
            <w:r w:rsidRPr="006C6E65">
              <w:rPr>
                <w:rFonts w:ascii="Times New Roman" w:hAnsi="Times New Roman" w:cs="Times New Roman"/>
                <w:sz w:val="24"/>
                <w:szCs w:val="24"/>
              </w:rPr>
              <w:t>Вызов или приглашение</w:t>
            </w:r>
            <w:r w:rsidRPr="00AE230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E230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для участия в межрегио</w:t>
            </w:r>
            <w:r w:rsidRPr="00AE230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нал</w:t>
            </w:r>
            <w:r w:rsidRPr="00AE230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ь</w:t>
            </w:r>
            <w:r w:rsidRPr="00AE230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ных, российских, междун</w:t>
            </w:r>
            <w:r w:rsidRPr="00AE230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AE230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родных выставках, конкурсах </w:t>
            </w:r>
            <w:r w:rsidRPr="00AE230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или соревнова</w:t>
            </w:r>
            <w:r w:rsidRPr="00AE230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ниях (в случае выполнения</w:t>
            </w:r>
            <w:r w:rsidR="00057EF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>вида меропри</w:t>
            </w: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 xml:space="preserve">тия, указанного в подстроке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AE2300">
              <w:rPr>
                <w:rFonts w:ascii="Times New Roman" w:hAnsi="Times New Roman" w:cs="Times New Roman"/>
                <w:sz w:val="24"/>
                <w:szCs w:val="24"/>
              </w:rPr>
              <w:t>.4)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0397" w:rsidRDefault="00710397" w:rsidP="00945FC9">
            <w:pPr>
              <w:pStyle w:val="ConsNormal"/>
              <w:tabs>
                <w:tab w:val="left" w:pos="227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Default="00710397" w:rsidP="00945FC9">
            <w:pPr>
              <w:pStyle w:val="ConsNormal"/>
              <w:tabs>
                <w:tab w:val="left" w:pos="227"/>
              </w:tabs>
              <w:ind w:right="0" w:firstLine="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397" w:rsidRPr="00C35F11" w:rsidRDefault="00710397" w:rsidP="00945FC9">
            <w:pPr>
              <w:pStyle w:val="ConsNormal"/>
              <w:tabs>
                <w:tab w:val="left" w:pos="227"/>
              </w:tabs>
              <w:ind w:right="0" w:firstLine="8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710397" w:rsidRDefault="00710397" w:rsidP="000D2B29">
            <w:pPr>
              <w:autoSpaceDE w:val="0"/>
              <w:autoSpaceDN w:val="0"/>
              <w:adjustRightInd w:val="0"/>
            </w:pPr>
            <w:r>
              <w:rPr>
                <w:spacing w:val="-2"/>
              </w:rPr>
              <w:lastRenderedPageBreak/>
              <w:t>Н</w:t>
            </w:r>
            <w:r w:rsidRPr="00C35F11">
              <w:rPr>
                <w:spacing w:val="-2"/>
              </w:rPr>
              <w:t>е позднее 1</w:t>
            </w:r>
            <w:r>
              <w:rPr>
                <w:spacing w:val="-2"/>
              </w:rPr>
              <w:t>5</w:t>
            </w:r>
            <w:r w:rsidRPr="00C35F11">
              <w:rPr>
                <w:spacing w:val="-2"/>
              </w:rPr>
              <w:t>.12</w:t>
            </w:r>
            <w:r>
              <w:rPr>
                <w:spacing w:val="-2"/>
              </w:rPr>
              <w:t xml:space="preserve"> </w:t>
            </w:r>
            <w:r w:rsidRPr="00790E5B">
              <w:t>года проведения мероприятия</w:t>
            </w:r>
            <w:r>
              <w:t xml:space="preserve"> (</w:t>
            </w:r>
            <w:r w:rsidRPr="00E94104">
              <w:t>года обращ</w:t>
            </w:r>
            <w:r w:rsidRPr="00E94104">
              <w:t>е</w:t>
            </w:r>
            <w:r w:rsidRPr="00E94104">
              <w:t>ния за субс</w:t>
            </w:r>
            <w:r w:rsidRPr="00E94104">
              <w:t>и</w:t>
            </w:r>
            <w:r w:rsidRPr="00E94104">
              <w:t>дией</w:t>
            </w:r>
            <w:r>
              <w:t>)</w:t>
            </w:r>
          </w:p>
          <w:p w:rsidR="00710397" w:rsidRDefault="00710397" w:rsidP="000D2B29">
            <w:pPr>
              <w:autoSpaceDE w:val="0"/>
              <w:autoSpaceDN w:val="0"/>
              <w:adjustRightInd w:val="0"/>
            </w:pPr>
          </w:p>
          <w:p w:rsidR="00710397" w:rsidRDefault="00710397" w:rsidP="000D2B29">
            <w:pPr>
              <w:autoSpaceDE w:val="0"/>
              <w:autoSpaceDN w:val="0"/>
              <w:adjustRightInd w:val="0"/>
            </w:pPr>
          </w:p>
          <w:p w:rsidR="00710397" w:rsidRDefault="00710397" w:rsidP="000D2B29">
            <w:pPr>
              <w:autoSpaceDE w:val="0"/>
              <w:autoSpaceDN w:val="0"/>
              <w:adjustRightInd w:val="0"/>
            </w:pPr>
          </w:p>
          <w:p w:rsidR="00710397" w:rsidRDefault="00710397" w:rsidP="000D2B29">
            <w:pPr>
              <w:autoSpaceDE w:val="0"/>
              <w:autoSpaceDN w:val="0"/>
              <w:adjustRightInd w:val="0"/>
            </w:pPr>
          </w:p>
          <w:p w:rsidR="00710397" w:rsidRDefault="00710397" w:rsidP="000D2B29">
            <w:pPr>
              <w:autoSpaceDE w:val="0"/>
              <w:autoSpaceDN w:val="0"/>
              <w:adjustRightInd w:val="0"/>
            </w:pPr>
          </w:p>
          <w:p w:rsidR="00710397" w:rsidRDefault="00710397" w:rsidP="000D2B29">
            <w:pPr>
              <w:autoSpaceDE w:val="0"/>
              <w:autoSpaceDN w:val="0"/>
              <w:adjustRightInd w:val="0"/>
            </w:pPr>
          </w:p>
          <w:p w:rsidR="00710397" w:rsidRDefault="00710397" w:rsidP="000D2B29">
            <w:pPr>
              <w:autoSpaceDE w:val="0"/>
              <w:autoSpaceDN w:val="0"/>
              <w:adjustRightInd w:val="0"/>
            </w:pPr>
          </w:p>
          <w:p w:rsidR="00710397" w:rsidRDefault="00710397" w:rsidP="000D2B29">
            <w:pPr>
              <w:autoSpaceDE w:val="0"/>
              <w:autoSpaceDN w:val="0"/>
              <w:adjustRightInd w:val="0"/>
            </w:pPr>
          </w:p>
          <w:p w:rsidR="00710397" w:rsidRDefault="00710397" w:rsidP="000D2B29">
            <w:pPr>
              <w:autoSpaceDE w:val="0"/>
              <w:autoSpaceDN w:val="0"/>
              <w:adjustRightInd w:val="0"/>
            </w:pPr>
          </w:p>
          <w:p w:rsidR="00710397" w:rsidRDefault="00710397" w:rsidP="000D2B29">
            <w:pPr>
              <w:autoSpaceDE w:val="0"/>
              <w:autoSpaceDN w:val="0"/>
              <w:adjustRightInd w:val="0"/>
            </w:pPr>
          </w:p>
          <w:p w:rsidR="00710397" w:rsidRDefault="00710397" w:rsidP="000D2B29">
            <w:pPr>
              <w:autoSpaceDE w:val="0"/>
              <w:autoSpaceDN w:val="0"/>
              <w:adjustRightInd w:val="0"/>
            </w:pPr>
          </w:p>
          <w:p w:rsidR="00710397" w:rsidRDefault="00710397" w:rsidP="000D2B29">
            <w:pPr>
              <w:autoSpaceDE w:val="0"/>
              <w:autoSpaceDN w:val="0"/>
              <w:adjustRightInd w:val="0"/>
            </w:pPr>
          </w:p>
          <w:p w:rsidR="00710397" w:rsidRDefault="00710397" w:rsidP="000D2B29">
            <w:pPr>
              <w:autoSpaceDE w:val="0"/>
              <w:autoSpaceDN w:val="0"/>
              <w:adjustRightInd w:val="0"/>
            </w:pPr>
          </w:p>
          <w:p w:rsidR="00710397" w:rsidRDefault="00710397" w:rsidP="000D2B29">
            <w:pPr>
              <w:autoSpaceDE w:val="0"/>
              <w:autoSpaceDN w:val="0"/>
              <w:adjustRightInd w:val="0"/>
            </w:pPr>
          </w:p>
          <w:p w:rsidR="00710397" w:rsidRDefault="00710397" w:rsidP="000D2B29">
            <w:pPr>
              <w:autoSpaceDE w:val="0"/>
              <w:autoSpaceDN w:val="0"/>
              <w:adjustRightInd w:val="0"/>
            </w:pPr>
          </w:p>
          <w:p w:rsidR="00710397" w:rsidRDefault="00710397" w:rsidP="000D2B29">
            <w:pPr>
              <w:autoSpaceDE w:val="0"/>
              <w:autoSpaceDN w:val="0"/>
              <w:adjustRightInd w:val="0"/>
            </w:pPr>
          </w:p>
          <w:p w:rsidR="00710397" w:rsidRDefault="00710397" w:rsidP="000D2B29">
            <w:pPr>
              <w:autoSpaceDE w:val="0"/>
              <w:autoSpaceDN w:val="0"/>
              <w:adjustRightInd w:val="0"/>
            </w:pPr>
          </w:p>
          <w:p w:rsidR="00710397" w:rsidRDefault="00710397" w:rsidP="000D2B29">
            <w:pPr>
              <w:autoSpaceDE w:val="0"/>
              <w:autoSpaceDN w:val="0"/>
              <w:adjustRightInd w:val="0"/>
            </w:pPr>
          </w:p>
          <w:p w:rsidR="00710397" w:rsidRDefault="00710397" w:rsidP="000D2B29">
            <w:pPr>
              <w:autoSpaceDE w:val="0"/>
              <w:autoSpaceDN w:val="0"/>
              <w:adjustRightInd w:val="0"/>
            </w:pPr>
          </w:p>
          <w:p w:rsidR="00710397" w:rsidRPr="00C35F11" w:rsidRDefault="00710397" w:rsidP="000D2B29">
            <w:pPr>
              <w:autoSpaceDE w:val="0"/>
              <w:autoSpaceDN w:val="0"/>
              <w:adjustRightInd w:val="0"/>
              <w:rPr>
                <w:spacing w:val="-2"/>
              </w:rPr>
            </w:pPr>
          </w:p>
        </w:tc>
      </w:tr>
      <w:tr w:rsidR="00710397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36604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>14</w:t>
            </w:r>
            <w:r w:rsidRPr="00C35F11">
              <w:rPr>
                <w:spacing w:val="-2"/>
              </w:rPr>
              <w:t>.1.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366040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Разработка и внедрение в производство новых те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нологий, научное и и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формационное обеспеч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ние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710397" w:rsidRPr="00CB6BD9" w:rsidRDefault="00710397" w:rsidP="00CB6BD9">
            <w:pPr>
              <w:pStyle w:val="ConsNormal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Default="00710397" w:rsidP="007E0A13">
            <w:pPr>
              <w:pStyle w:val="ConsNormal"/>
              <w:tabs>
                <w:tab w:val="left" w:pos="993"/>
              </w:tabs>
              <w:ind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36604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  <w:r w:rsidRPr="004C4B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 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 руб.</w:t>
            </w:r>
            <w:r w:rsidR="00057E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новую те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нологию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выполнение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1 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работы (оказан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ие 1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услуги)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710397" w:rsidRPr="00275617" w:rsidRDefault="00710397" w:rsidP="00542D90">
            <w:pPr>
              <w:pStyle w:val="ConsNormal"/>
              <w:tabs>
                <w:tab w:val="left" w:pos="227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710397" w:rsidRDefault="00710397" w:rsidP="00275617">
            <w:pPr>
              <w:autoSpaceDE w:val="0"/>
              <w:autoSpaceDN w:val="0"/>
              <w:adjustRightInd w:val="0"/>
            </w:pPr>
          </w:p>
        </w:tc>
      </w:tr>
      <w:tr w:rsidR="00710397" w:rsidRPr="00C35F11" w:rsidTr="00806F59">
        <w:trPr>
          <w:gridAfter w:val="2"/>
          <w:wAfter w:w="991" w:type="dxa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36604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14</w:t>
            </w:r>
            <w:r w:rsidRPr="00C35F11">
              <w:rPr>
                <w:spacing w:val="-2"/>
              </w:rPr>
              <w:t>.2.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366040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Организация и проведение конкурсов, выставок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710397" w:rsidRPr="00CB6BD9" w:rsidRDefault="00710397" w:rsidP="00CB6BD9">
            <w:pPr>
              <w:pStyle w:val="ConsNormal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Default="00710397" w:rsidP="007E0A13">
            <w:pPr>
              <w:pStyle w:val="ConsNormal"/>
              <w:tabs>
                <w:tab w:val="left" w:pos="993"/>
              </w:tabs>
              <w:ind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366040">
            <w:pPr>
              <w:pStyle w:val="ConsNormal"/>
              <w:ind w:right="0" w:firstLine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  <w:r w:rsidRPr="004C4B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 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000 руб. на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конкурс или выставку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710397" w:rsidRPr="00275617" w:rsidRDefault="00710397" w:rsidP="00542D90">
            <w:pPr>
              <w:pStyle w:val="ConsNormal"/>
              <w:tabs>
                <w:tab w:val="left" w:pos="227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710397" w:rsidRDefault="00710397" w:rsidP="00275617">
            <w:pPr>
              <w:autoSpaceDE w:val="0"/>
              <w:autoSpaceDN w:val="0"/>
              <w:adjustRightInd w:val="0"/>
            </w:pPr>
          </w:p>
        </w:tc>
      </w:tr>
      <w:tr w:rsidR="00710397" w:rsidRPr="00C35F11" w:rsidTr="008004DE">
        <w:trPr>
          <w:gridAfter w:val="2"/>
          <w:wAfter w:w="991" w:type="dxa"/>
          <w:trHeight w:val="12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36604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14</w:t>
            </w:r>
            <w:r w:rsidRPr="00C35F11">
              <w:rPr>
                <w:spacing w:val="-2"/>
              </w:rPr>
              <w:t>.3.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366040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Организация и проведение семинаров, совещаний, конференций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710397" w:rsidRPr="00CB6BD9" w:rsidRDefault="00710397" w:rsidP="00CB6BD9">
            <w:pPr>
              <w:pStyle w:val="ConsNormal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Default="00710397" w:rsidP="007E0A13">
            <w:pPr>
              <w:pStyle w:val="ConsNormal"/>
              <w:tabs>
                <w:tab w:val="left" w:pos="993"/>
              </w:tabs>
              <w:ind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36604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30</w:t>
            </w:r>
            <w:r w:rsidRPr="004C4B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 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000 руб. на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семинар, с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вещание, конференцию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710397" w:rsidRPr="00275617" w:rsidRDefault="00710397" w:rsidP="00542D90">
            <w:pPr>
              <w:pStyle w:val="ConsNormal"/>
              <w:tabs>
                <w:tab w:val="left" w:pos="227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710397" w:rsidRDefault="00710397" w:rsidP="00275617">
            <w:pPr>
              <w:autoSpaceDE w:val="0"/>
              <w:autoSpaceDN w:val="0"/>
              <w:adjustRightInd w:val="0"/>
            </w:pPr>
          </w:p>
        </w:tc>
      </w:tr>
      <w:tr w:rsidR="00710397" w:rsidRPr="00C35F11" w:rsidTr="008004DE">
        <w:trPr>
          <w:gridAfter w:val="2"/>
          <w:wAfter w:w="991" w:type="dxa"/>
          <w:trHeight w:val="16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36604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14</w:t>
            </w:r>
            <w:r w:rsidRPr="00C35F11">
              <w:rPr>
                <w:spacing w:val="-2"/>
              </w:rPr>
              <w:t>.4.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366040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Участие в межрегионал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ных, российских, межд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народных выставках, ко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курсах 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соревнованиях</w:t>
            </w:r>
          </w:p>
        </w:tc>
        <w:tc>
          <w:tcPr>
            <w:tcW w:w="1984" w:type="dxa"/>
            <w:vMerge/>
            <w:tcMar>
              <w:left w:w="57" w:type="dxa"/>
              <w:right w:w="57" w:type="dxa"/>
            </w:tcMar>
          </w:tcPr>
          <w:p w:rsidR="00710397" w:rsidRPr="00CB6BD9" w:rsidRDefault="00710397" w:rsidP="00CB6BD9">
            <w:pPr>
              <w:pStyle w:val="ConsNormal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Default="00710397" w:rsidP="007E0A13">
            <w:pPr>
              <w:pStyle w:val="ConsNormal"/>
              <w:tabs>
                <w:tab w:val="left" w:pos="993"/>
              </w:tabs>
              <w:ind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366040">
            <w:pPr>
              <w:pStyle w:val="ConsNormal"/>
              <w:ind w:right="0" w:firstLine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  <w:r w:rsidRPr="004C4B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 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000 руб. на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выставку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конкурс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соревнование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710397" w:rsidRPr="00275617" w:rsidRDefault="00710397" w:rsidP="00542D90">
            <w:pPr>
              <w:pStyle w:val="ConsNormal"/>
              <w:tabs>
                <w:tab w:val="left" w:pos="227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710397" w:rsidRDefault="00710397" w:rsidP="00275617">
            <w:pPr>
              <w:autoSpaceDE w:val="0"/>
              <w:autoSpaceDN w:val="0"/>
              <w:adjustRightInd w:val="0"/>
            </w:pPr>
          </w:p>
        </w:tc>
      </w:tr>
      <w:tr w:rsidR="00710397" w:rsidRPr="00C35F11" w:rsidTr="008004DE">
        <w:trPr>
          <w:gridAfter w:val="2"/>
          <w:wAfter w:w="991" w:type="dxa"/>
          <w:trHeight w:val="12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36604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14</w:t>
            </w:r>
            <w:r w:rsidRPr="00C35F11">
              <w:rPr>
                <w:spacing w:val="-2"/>
              </w:rPr>
              <w:t>.5.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366040">
            <w:pPr>
              <w:pStyle w:val="ConsNormal"/>
              <w:tabs>
                <w:tab w:val="left" w:pos="993"/>
              </w:tabs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Подготовка, издание, в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пуск методической лит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ратуры, рекомендаций и иных информационных материалов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B6BD9" w:rsidRDefault="00710397" w:rsidP="00CB6BD9">
            <w:pPr>
              <w:pStyle w:val="ConsNormal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left w:w="57" w:type="dxa"/>
              <w:right w:w="57" w:type="dxa"/>
            </w:tcMar>
          </w:tcPr>
          <w:p w:rsidR="00710397" w:rsidRDefault="00710397" w:rsidP="007E0A13">
            <w:pPr>
              <w:pStyle w:val="ConsNormal"/>
              <w:tabs>
                <w:tab w:val="left" w:pos="993"/>
              </w:tabs>
              <w:ind w:right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710397" w:rsidRPr="00C35F11" w:rsidRDefault="00710397" w:rsidP="0036604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  <w:r w:rsidRPr="004C4B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 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000 руб.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1 произвед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ние, изданное </w:t>
            </w:r>
            <w:r w:rsidRPr="00C35F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тиражом не менее 200 экземпляров</w:t>
            </w:r>
          </w:p>
        </w:tc>
        <w:tc>
          <w:tcPr>
            <w:tcW w:w="3118" w:type="dxa"/>
            <w:vMerge/>
            <w:tcMar>
              <w:left w:w="57" w:type="dxa"/>
              <w:right w:w="57" w:type="dxa"/>
            </w:tcMar>
          </w:tcPr>
          <w:p w:rsidR="00710397" w:rsidRPr="00275617" w:rsidRDefault="00710397" w:rsidP="00542D90">
            <w:pPr>
              <w:pStyle w:val="ConsNormal"/>
              <w:tabs>
                <w:tab w:val="left" w:pos="227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Mar>
              <w:left w:w="57" w:type="dxa"/>
              <w:right w:w="57" w:type="dxa"/>
            </w:tcMar>
          </w:tcPr>
          <w:p w:rsidR="00710397" w:rsidRDefault="00710397" w:rsidP="00275617">
            <w:pPr>
              <w:autoSpaceDE w:val="0"/>
              <w:autoSpaceDN w:val="0"/>
              <w:adjustRightInd w:val="0"/>
            </w:pPr>
          </w:p>
        </w:tc>
      </w:tr>
    </w:tbl>
    <w:p w:rsidR="008A38F3" w:rsidRDefault="008A38F3"/>
    <w:p w:rsidR="000E7BEA" w:rsidRDefault="000E7BEA" w:rsidP="000E7BEA">
      <w:pPr>
        <w:jc w:val="center"/>
      </w:pPr>
      <w:r>
        <w:t>____________________</w:t>
      </w:r>
    </w:p>
    <w:sectPr w:rsidR="000E7BEA" w:rsidSect="008004DE">
      <w:headerReference w:type="default" r:id="rId8"/>
      <w:pgSz w:w="16838" w:h="11906" w:orient="landscape" w:code="9"/>
      <w:pgMar w:top="851" w:right="992" w:bottom="851" w:left="992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F29" w:rsidRDefault="00877F29" w:rsidP="007B6CA9">
      <w:r>
        <w:separator/>
      </w:r>
    </w:p>
  </w:endnote>
  <w:endnote w:type="continuationSeparator" w:id="0">
    <w:p w:rsidR="00877F29" w:rsidRDefault="00877F29" w:rsidP="007B6C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F29" w:rsidRDefault="00877F29" w:rsidP="007B6CA9">
      <w:r>
        <w:separator/>
      </w:r>
    </w:p>
  </w:footnote>
  <w:footnote w:type="continuationSeparator" w:id="0">
    <w:p w:rsidR="00877F29" w:rsidRDefault="00877F29" w:rsidP="007B6C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F29" w:rsidRPr="00201570" w:rsidRDefault="00B85B68">
    <w:pPr>
      <w:pStyle w:val="a3"/>
      <w:jc w:val="center"/>
      <w:rPr>
        <w:sz w:val="22"/>
        <w:szCs w:val="22"/>
      </w:rPr>
    </w:pPr>
    <w:r w:rsidRPr="00201570">
      <w:rPr>
        <w:sz w:val="22"/>
        <w:szCs w:val="22"/>
      </w:rPr>
      <w:fldChar w:fldCharType="begin"/>
    </w:r>
    <w:r w:rsidR="00877F29" w:rsidRPr="00201570">
      <w:rPr>
        <w:sz w:val="22"/>
        <w:szCs w:val="22"/>
      </w:rPr>
      <w:instrText xml:space="preserve"> PAGE   \* MERGEFORMAT </w:instrText>
    </w:r>
    <w:r w:rsidRPr="00201570">
      <w:rPr>
        <w:sz w:val="22"/>
        <w:szCs w:val="22"/>
      </w:rPr>
      <w:fldChar w:fldCharType="separate"/>
    </w:r>
    <w:r w:rsidR="004406C0">
      <w:rPr>
        <w:noProof/>
        <w:sz w:val="22"/>
        <w:szCs w:val="22"/>
      </w:rPr>
      <w:t>57</w:t>
    </w:r>
    <w:r w:rsidRPr="00201570">
      <w:rPr>
        <w:sz w:val="22"/>
        <w:szCs w:val="22"/>
      </w:rPr>
      <w:fldChar w:fldCharType="end"/>
    </w:r>
  </w:p>
  <w:p w:rsidR="00877F29" w:rsidRDefault="00877F2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6257C"/>
    <w:multiLevelType w:val="hybridMultilevel"/>
    <w:tmpl w:val="0DC0FFB2"/>
    <w:lvl w:ilvl="0" w:tplc="23D2B66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1B6F1656"/>
    <w:multiLevelType w:val="hybridMultilevel"/>
    <w:tmpl w:val="088C36F4"/>
    <w:lvl w:ilvl="0" w:tplc="203628B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206A3C03"/>
    <w:multiLevelType w:val="hybridMultilevel"/>
    <w:tmpl w:val="5524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D5495"/>
    <w:multiLevelType w:val="hybridMultilevel"/>
    <w:tmpl w:val="256C238C"/>
    <w:lvl w:ilvl="0" w:tplc="299C98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12098"/>
    <w:multiLevelType w:val="multilevel"/>
    <w:tmpl w:val="B2B692E8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96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A9D092E"/>
    <w:multiLevelType w:val="hybridMultilevel"/>
    <w:tmpl w:val="2ED4E7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5C58C8"/>
    <w:multiLevelType w:val="hybridMultilevel"/>
    <w:tmpl w:val="2ED4E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011A0"/>
    <w:multiLevelType w:val="hybridMultilevel"/>
    <w:tmpl w:val="748A771E"/>
    <w:lvl w:ilvl="0" w:tplc="2398E4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FCE1508"/>
    <w:multiLevelType w:val="hybridMultilevel"/>
    <w:tmpl w:val="6C882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D40E4"/>
    <w:multiLevelType w:val="hybridMultilevel"/>
    <w:tmpl w:val="22765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EA1968"/>
    <w:multiLevelType w:val="multilevel"/>
    <w:tmpl w:val="B8AE7CF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>
    <w:nsid w:val="49F467C5"/>
    <w:multiLevelType w:val="hybridMultilevel"/>
    <w:tmpl w:val="2ED4E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C53F98"/>
    <w:multiLevelType w:val="multilevel"/>
    <w:tmpl w:val="A86CB4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51405D9B"/>
    <w:multiLevelType w:val="hybridMultilevel"/>
    <w:tmpl w:val="08305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CE11FC"/>
    <w:multiLevelType w:val="hybridMultilevel"/>
    <w:tmpl w:val="59EAC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B307E6"/>
    <w:multiLevelType w:val="hybridMultilevel"/>
    <w:tmpl w:val="4754D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95240"/>
    <w:multiLevelType w:val="hybridMultilevel"/>
    <w:tmpl w:val="1E04C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7F5A23"/>
    <w:multiLevelType w:val="hybridMultilevel"/>
    <w:tmpl w:val="639E1C34"/>
    <w:lvl w:ilvl="0" w:tplc="715E831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8">
    <w:nsid w:val="5CF8613E"/>
    <w:multiLevelType w:val="multilevel"/>
    <w:tmpl w:val="86EC98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9">
    <w:nsid w:val="60741819"/>
    <w:multiLevelType w:val="multilevel"/>
    <w:tmpl w:val="5C64CB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>
    <w:nsid w:val="63C428D7"/>
    <w:multiLevelType w:val="hybridMultilevel"/>
    <w:tmpl w:val="FCB69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7C4546"/>
    <w:multiLevelType w:val="hybridMultilevel"/>
    <w:tmpl w:val="BF662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B142E2"/>
    <w:multiLevelType w:val="hybridMultilevel"/>
    <w:tmpl w:val="33C8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9E0C6B"/>
    <w:multiLevelType w:val="hybridMultilevel"/>
    <w:tmpl w:val="2ED4E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D406A7"/>
    <w:multiLevelType w:val="hybridMultilevel"/>
    <w:tmpl w:val="A3B017DC"/>
    <w:lvl w:ilvl="0" w:tplc="D2D6FA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2F0F84"/>
    <w:multiLevelType w:val="hybridMultilevel"/>
    <w:tmpl w:val="E4681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2"/>
  </w:num>
  <w:num w:numId="4">
    <w:abstractNumId w:val="19"/>
  </w:num>
  <w:num w:numId="5">
    <w:abstractNumId w:val="10"/>
  </w:num>
  <w:num w:numId="6">
    <w:abstractNumId w:val="11"/>
  </w:num>
  <w:num w:numId="7">
    <w:abstractNumId w:val="3"/>
  </w:num>
  <w:num w:numId="8">
    <w:abstractNumId w:val="6"/>
  </w:num>
  <w:num w:numId="9">
    <w:abstractNumId w:val="7"/>
  </w:num>
  <w:num w:numId="10">
    <w:abstractNumId w:val="23"/>
  </w:num>
  <w:num w:numId="11">
    <w:abstractNumId w:val="1"/>
  </w:num>
  <w:num w:numId="12">
    <w:abstractNumId w:val="17"/>
  </w:num>
  <w:num w:numId="13">
    <w:abstractNumId w:val="14"/>
  </w:num>
  <w:num w:numId="14">
    <w:abstractNumId w:val="5"/>
  </w:num>
  <w:num w:numId="15">
    <w:abstractNumId w:val="13"/>
  </w:num>
  <w:num w:numId="16">
    <w:abstractNumId w:val="2"/>
  </w:num>
  <w:num w:numId="17">
    <w:abstractNumId w:val="22"/>
  </w:num>
  <w:num w:numId="18">
    <w:abstractNumId w:val="24"/>
  </w:num>
  <w:num w:numId="19">
    <w:abstractNumId w:val="9"/>
  </w:num>
  <w:num w:numId="20">
    <w:abstractNumId w:val="0"/>
  </w:num>
  <w:num w:numId="21">
    <w:abstractNumId w:val="15"/>
  </w:num>
  <w:num w:numId="22">
    <w:abstractNumId w:val="25"/>
  </w:num>
  <w:num w:numId="23">
    <w:abstractNumId w:val="21"/>
  </w:num>
  <w:num w:numId="24">
    <w:abstractNumId w:val="8"/>
  </w:num>
  <w:num w:numId="25">
    <w:abstractNumId w:val="16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357"/>
  <w:doNotHyphenateCaps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/>
  <w:rsids>
    <w:rsidRoot w:val="009616B0"/>
    <w:rsid w:val="00006708"/>
    <w:rsid w:val="00006F73"/>
    <w:rsid w:val="00011398"/>
    <w:rsid w:val="0001264B"/>
    <w:rsid w:val="00017353"/>
    <w:rsid w:val="00017FBD"/>
    <w:rsid w:val="00023D6A"/>
    <w:rsid w:val="00025101"/>
    <w:rsid w:val="00026398"/>
    <w:rsid w:val="000270E6"/>
    <w:rsid w:val="00027630"/>
    <w:rsid w:val="00030421"/>
    <w:rsid w:val="00034E76"/>
    <w:rsid w:val="00035ED5"/>
    <w:rsid w:val="00040F22"/>
    <w:rsid w:val="0004101E"/>
    <w:rsid w:val="0004331D"/>
    <w:rsid w:val="00043F7B"/>
    <w:rsid w:val="00044099"/>
    <w:rsid w:val="00046645"/>
    <w:rsid w:val="000535EE"/>
    <w:rsid w:val="00057EF7"/>
    <w:rsid w:val="0006036C"/>
    <w:rsid w:val="00061560"/>
    <w:rsid w:val="00062500"/>
    <w:rsid w:val="000628C5"/>
    <w:rsid w:val="000638B1"/>
    <w:rsid w:val="00066F4B"/>
    <w:rsid w:val="00081DB3"/>
    <w:rsid w:val="00083B00"/>
    <w:rsid w:val="00084A8E"/>
    <w:rsid w:val="0009506B"/>
    <w:rsid w:val="00095363"/>
    <w:rsid w:val="000A0694"/>
    <w:rsid w:val="000A33AD"/>
    <w:rsid w:val="000A362D"/>
    <w:rsid w:val="000A5BF7"/>
    <w:rsid w:val="000B240D"/>
    <w:rsid w:val="000B3237"/>
    <w:rsid w:val="000B65D0"/>
    <w:rsid w:val="000B78DC"/>
    <w:rsid w:val="000C33C2"/>
    <w:rsid w:val="000C4109"/>
    <w:rsid w:val="000D2B29"/>
    <w:rsid w:val="000D5238"/>
    <w:rsid w:val="000E1FFB"/>
    <w:rsid w:val="000E243A"/>
    <w:rsid w:val="000E31B6"/>
    <w:rsid w:val="000E3BEA"/>
    <w:rsid w:val="000E7B57"/>
    <w:rsid w:val="000E7BEA"/>
    <w:rsid w:val="000E7D8B"/>
    <w:rsid w:val="000F11C0"/>
    <w:rsid w:val="000F2B84"/>
    <w:rsid w:val="00101392"/>
    <w:rsid w:val="0010171F"/>
    <w:rsid w:val="001047A7"/>
    <w:rsid w:val="00105BE6"/>
    <w:rsid w:val="00111C64"/>
    <w:rsid w:val="00112C64"/>
    <w:rsid w:val="00120327"/>
    <w:rsid w:val="001221D9"/>
    <w:rsid w:val="00123FA8"/>
    <w:rsid w:val="00125634"/>
    <w:rsid w:val="00125E60"/>
    <w:rsid w:val="001269D3"/>
    <w:rsid w:val="0012723E"/>
    <w:rsid w:val="001306FE"/>
    <w:rsid w:val="00134510"/>
    <w:rsid w:val="001360E8"/>
    <w:rsid w:val="00136F40"/>
    <w:rsid w:val="00137494"/>
    <w:rsid w:val="00137D6A"/>
    <w:rsid w:val="001427AB"/>
    <w:rsid w:val="0014675B"/>
    <w:rsid w:val="00151947"/>
    <w:rsid w:val="001554E9"/>
    <w:rsid w:val="001562BC"/>
    <w:rsid w:val="00163D40"/>
    <w:rsid w:val="00163F87"/>
    <w:rsid w:val="00165C0A"/>
    <w:rsid w:val="00167C14"/>
    <w:rsid w:val="00177EF9"/>
    <w:rsid w:val="00182790"/>
    <w:rsid w:val="00184079"/>
    <w:rsid w:val="0018547D"/>
    <w:rsid w:val="00186D52"/>
    <w:rsid w:val="00187CF6"/>
    <w:rsid w:val="00195377"/>
    <w:rsid w:val="0019691B"/>
    <w:rsid w:val="001A70A2"/>
    <w:rsid w:val="001B167C"/>
    <w:rsid w:val="001B7B34"/>
    <w:rsid w:val="001C2530"/>
    <w:rsid w:val="001C50EA"/>
    <w:rsid w:val="001C57C0"/>
    <w:rsid w:val="001C789F"/>
    <w:rsid w:val="001D4AF1"/>
    <w:rsid w:val="001D4FD6"/>
    <w:rsid w:val="001D63BF"/>
    <w:rsid w:val="001D6E87"/>
    <w:rsid w:val="001E175E"/>
    <w:rsid w:val="001E29D6"/>
    <w:rsid w:val="001E49CF"/>
    <w:rsid w:val="001E64E8"/>
    <w:rsid w:val="001F5805"/>
    <w:rsid w:val="001F77CC"/>
    <w:rsid w:val="001F7AEC"/>
    <w:rsid w:val="00201570"/>
    <w:rsid w:val="00201AFB"/>
    <w:rsid w:val="0020326B"/>
    <w:rsid w:val="0020391A"/>
    <w:rsid w:val="00205501"/>
    <w:rsid w:val="00206FE3"/>
    <w:rsid w:val="00207734"/>
    <w:rsid w:val="00210316"/>
    <w:rsid w:val="00210843"/>
    <w:rsid w:val="002154D5"/>
    <w:rsid w:val="002169D4"/>
    <w:rsid w:val="00216CB0"/>
    <w:rsid w:val="00216F0E"/>
    <w:rsid w:val="002174E6"/>
    <w:rsid w:val="002211E3"/>
    <w:rsid w:val="0022139B"/>
    <w:rsid w:val="00224156"/>
    <w:rsid w:val="002339F0"/>
    <w:rsid w:val="002350F4"/>
    <w:rsid w:val="0023647C"/>
    <w:rsid w:val="00244A87"/>
    <w:rsid w:val="00246493"/>
    <w:rsid w:val="00247020"/>
    <w:rsid w:val="00250A68"/>
    <w:rsid w:val="0025168A"/>
    <w:rsid w:val="00254449"/>
    <w:rsid w:val="002601C2"/>
    <w:rsid w:val="0026349E"/>
    <w:rsid w:val="00270F2E"/>
    <w:rsid w:val="00271E6F"/>
    <w:rsid w:val="00275617"/>
    <w:rsid w:val="00277AC2"/>
    <w:rsid w:val="00280182"/>
    <w:rsid w:val="00286524"/>
    <w:rsid w:val="00287C55"/>
    <w:rsid w:val="00287DB0"/>
    <w:rsid w:val="00290524"/>
    <w:rsid w:val="00297CEE"/>
    <w:rsid w:val="002A189A"/>
    <w:rsid w:val="002A1FC6"/>
    <w:rsid w:val="002A39F5"/>
    <w:rsid w:val="002A5A46"/>
    <w:rsid w:val="002A6F41"/>
    <w:rsid w:val="002B2940"/>
    <w:rsid w:val="002B33D1"/>
    <w:rsid w:val="002B6584"/>
    <w:rsid w:val="002C0C0D"/>
    <w:rsid w:val="002C1C1F"/>
    <w:rsid w:val="002C424D"/>
    <w:rsid w:val="002D6DFE"/>
    <w:rsid w:val="002E2204"/>
    <w:rsid w:val="002E6BF1"/>
    <w:rsid w:val="002F0A97"/>
    <w:rsid w:val="002F15F3"/>
    <w:rsid w:val="00304DE4"/>
    <w:rsid w:val="003060FD"/>
    <w:rsid w:val="0030637B"/>
    <w:rsid w:val="00310ACF"/>
    <w:rsid w:val="00310FE6"/>
    <w:rsid w:val="00311210"/>
    <w:rsid w:val="0031330A"/>
    <w:rsid w:val="00323009"/>
    <w:rsid w:val="003239E6"/>
    <w:rsid w:val="003250F8"/>
    <w:rsid w:val="003262BD"/>
    <w:rsid w:val="00327BC9"/>
    <w:rsid w:val="00327E4F"/>
    <w:rsid w:val="00332CAC"/>
    <w:rsid w:val="0033318D"/>
    <w:rsid w:val="00334487"/>
    <w:rsid w:val="00344762"/>
    <w:rsid w:val="00346002"/>
    <w:rsid w:val="00346A99"/>
    <w:rsid w:val="00347A0D"/>
    <w:rsid w:val="00350380"/>
    <w:rsid w:val="003504A6"/>
    <w:rsid w:val="00350D2F"/>
    <w:rsid w:val="00350F5D"/>
    <w:rsid w:val="003539BE"/>
    <w:rsid w:val="00354BF3"/>
    <w:rsid w:val="00356E48"/>
    <w:rsid w:val="00362761"/>
    <w:rsid w:val="00366040"/>
    <w:rsid w:val="00376449"/>
    <w:rsid w:val="00384160"/>
    <w:rsid w:val="00387D49"/>
    <w:rsid w:val="00392022"/>
    <w:rsid w:val="00395DB9"/>
    <w:rsid w:val="003A0810"/>
    <w:rsid w:val="003A11E7"/>
    <w:rsid w:val="003A2C9B"/>
    <w:rsid w:val="003A4A27"/>
    <w:rsid w:val="003A69F3"/>
    <w:rsid w:val="003B55AA"/>
    <w:rsid w:val="003C2996"/>
    <w:rsid w:val="003C5FC4"/>
    <w:rsid w:val="003C7577"/>
    <w:rsid w:val="003D5BA5"/>
    <w:rsid w:val="003E3493"/>
    <w:rsid w:val="003F111F"/>
    <w:rsid w:val="003F2DA5"/>
    <w:rsid w:val="003F3C61"/>
    <w:rsid w:val="003F3FEF"/>
    <w:rsid w:val="003F6BA0"/>
    <w:rsid w:val="004070E8"/>
    <w:rsid w:val="00412419"/>
    <w:rsid w:val="00415237"/>
    <w:rsid w:val="00422CF5"/>
    <w:rsid w:val="00422D2E"/>
    <w:rsid w:val="0042442F"/>
    <w:rsid w:val="00430989"/>
    <w:rsid w:val="00430BD1"/>
    <w:rsid w:val="004315C4"/>
    <w:rsid w:val="00431AC6"/>
    <w:rsid w:val="004320F7"/>
    <w:rsid w:val="004406C0"/>
    <w:rsid w:val="00446627"/>
    <w:rsid w:val="00446B48"/>
    <w:rsid w:val="00447A36"/>
    <w:rsid w:val="00450C25"/>
    <w:rsid w:val="0045311D"/>
    <w:rsid w:val="0045781E"/>
    <w:rsid w:val="00457DE6"/>
    <w:rsid w:val="00460085"/>
    <w:rsid w:val="0046199C"/>
    <w:rsid w:val="00461D84"/>
    <w:rsid w:val="00465A12"/>
    <w:rsid w:val="0046734C"/>
    <w:rsid w:val="00474D94"/>
    <w:rsid w:val="0047657E"/>
    <w:rsid w:val="00476E07"/>
    <w:rsid w:val="004773FD"/>
    <w:rsid w:val="004805CD"/>
    <w:rsid w:val="00484B8D"/>
    <w:rsid w:val="00485A57"/>
    <w:rsid w:val="004942DC"/>
    <w:rsid w:val="00496E08"/>
    <w:rsid w:val="004A0970"/>
    <w:rsid w:val="004A211F"/>
    <w:rsid w:val="004A4F71"/>
    <w:rsid w:val="004A571C"/>
    <w:rsid w:val="004A6D07"/>
    <w:rsid w:val="004B3D27"/>
    <w:rsid w:val="004B57E8"/>
    <w:rsid w:val="004B63E9"/>
    <w:rsid w:val="004B6A4F"/>
    <w:rsid w:val="004B787F"/>
    <w:rsid w:val="004B7DDA"/>
    <w:rsid w:val="004C1D59"/>
    <w:rsid w:val="004C28A0"/>
    <w:rsid w:val="004C346A"/>
    <w:rsid w:val="004C3A4A"/>
    <w:rsid w:val="004C4BBE"/>
    <w:rsid w:val="004C4C01"/>
    <w:rsid w:val="004D2783"/>
    <w:rsid w:val="004D5C54"/>
    <w:rsid w:val="004E3A5B"/>
    <w:rsid w:val="004F285C"/>
    <w:rsid w:val="004F2C18"/>
    <w:rsid w:val="004F6000"/>
    <w:rsid w:val="004F7362"/>
    <w:rsid w:val="004F77CC"/>
    <w:rsid w:val="005004DF"/>
    <w:rsid w:val="0050242A"/>
    <w:rsid w:val="0050267C"/>
    <w:rsid w:val="005027C4"/>
    <w:rsid w:val="00503201"/>
    <w:rsid w:val="00504FA4"/>
    <w:rsid w:val="00507EA0"/>
    <w:rsid w:val="00511672"/>
    <w:rsid w:val="00511EB4"/>
    <w:rsid w:val="00517F50"/>
    <w:rsid w:val="00521DC2"/>
    <w:rsid w:val="00527365"/>
    <w:rsid w:val="005309B6"/>
    <w:rsid w:val="0053227F"/>
    <w:rsid w:val="00540E21"/>
    <w:rsid w:val="00542D90"/>
    <w:rsid w:val="005454B2"/>
    <w:rsid w:val="00547C1E"/>
    <w:rsid w:val="00553C8E"/>
    <w:rsid w:val="00554B76"/>
    <w:rsid w:val="00563387"/>
    <w:rsid w:val="0056633B"/>
    <w:rsid w:val="00566C00"/>
    <w:rsid w:val="00570171"/>
    <w:rsid w:val="00570E7E"/>
    <w:rsid w:val="00570FAA"/>
    <w:rsid w:val="00574149"/>
    <w:rsid w:val="00575BC3"/>
    <w:rsid w:val="005805C9"/>
    <w:rsid w:val="0058067F"/>
    <w:rsid w:val="00587A9D"/>
    <w:rsid w:val="005A18B2"/>
    <w:rsid w:val="005A3D5F"/>
    <w:rsid w:val="005B5425"/>
    <w:rsid w:val="005C0A06"/>
    <w:rsid w:val="005C16D2"/>
    <w:rsid w:val="005C288F"/>
    <w:rsid w:val="005C7E9C"/>
    <w:rsid w:val="005D20C3"/>
    <w:rsid w:val="005D3AA0"/>
    <w:rsid w:val="005D52E8"/>
    <w:rsid w:val="005E5CCD"/>
    <w:rsid w:val="005F33B2"/>
    <w:rsid w:val="00601BD0"/>
    <w:rsid w:val="006029D6"/>
    <w:rsid w:val="006036F5"/>
    <w:rsid w:val="00604DA9"/>
    <w:rsid w:val="006057B1"/>
    <w:rsid w:val="0061021C"/>
    <w:rsid w:val="006174E8"/>
    <w:rsid w:val="00630260"/>
    <w:rsid w:val="00633F8B"/>
    <w:rsid w:val="0063465A"/>
    <w:rsid w:val="006350F3"/>
    <w:rsid w:val="00636840"/>
    <w:rsid w:val="00636BC1"/>
    <w:rsid w:val="00636DC7"/>
    <w:rsid w:val="006405D5"/>
    <w:rsid w:val="006415DA"/>
    <w:rsid w:val="00642435"/>
    <w:rsid w:val="0064308D"/>
    <w:rsid w:val="00643DC6"/>
    <w:rsid w:val="0064424C"/>
    <w:rsid w:val="00647549"/>
    <w:rsid w:val="00651523"/>
    <w:rsid w:val="00652B42"/>
    <w:rsid w:val="00663718"/>
    <w:rsid w:val="00672D31"/>
    <w:rsid w:val="006771E3"/>
    <w:rsid w:val="00685EB1"/>
    <w:rsid w:val="00687C12"/>
    <w:rsid w:val="00690ADE"/>
    <w:rsid w:val="00691B04"/>
    <w:rsid w:val="00692A08"/>
    <w:rsid w:val="00696F0A"/>
    <w:rsid w:val="006A7B8A"/>
    <w:rsid w:val="006B16AA"/>
    <w:rsid w:val="006B275C"/>
    <w:rsid w:val="006B3E94"/>
    <w:rsid w:val="006C0204"/>
    <w:rsid w:val="006C230A"/>
    <w:rsid w:val="006C2D0A"/>
    <w:rsid w:val="006C6E65"/>
    <w:rsid w:val="006D45F3"/>
    <w:rsid w:val="006D7FDF"/>
    <w:rsid w:val="006E69F3"/>
    <w:rsid w:val="006E73F1"/>
    <w:rsid w:val="006F03AA"/>
    <w:rsid w:val="006F521F"/>
    <w:rsid w:val="006F644B"/>
    <w:rsid w:val="007034F2"/>
    <w:rsid w:val="00705161"/>
    <w:rsid w:val="00707408"/>
    <w:rsid w:val="00710397"/>
    <w:rsid w:val="0071475F"/>
    <w:rsid w:val="00715CD9"/>
    <w:rsid w:val="007204D3"/>
    <w:rsid w:val="0072076B"/>
    <w:rsid w:val="00721841"/>
    <w:rsid w:val="00730B6D"/>
    <w:rsid w:val="00731649"/>
    <w:rsid w:val="00746924"/>
    <w:rsid w:val="00751863"/>
    <w:rsid w:val="00751A20"/>
    <w:rsid w:val="0075237C"/>
    <w:rsid w:val="0075340D"/>
    <w:rsid w:val="00753456"/>
    <w:rsid w:val="00754F9D"/>
    <w:rsid w:val="00755605"/>
    <w:rsid w:val="00762F13"/>
    <w:rsid w:val="00764BC7"/>
    <w:rsid w:val="007656F0"/>
    <w:rsid w:val="007676FE"/>
    <w:rsid w:val="007707CC"/>
    <w:rsid w:val="007728BF"/>
    <w:rsid w:val="007740F3"/>
    <w:rsid w:val="00775147"/>
    <w:rsid w:val="00775898"/>
    <w:rsid w:val="007759F2"/>
    <w:rsid w:val="00781710"/>
    <w:rsid w:val="00782DEB"/>
    <w:rsid w:val="0078465B"/>
    <w:rsid w:val="00784FFD"/>
    <w:rsid w:val="00787B05"/>
    <w:rsid w:val="00790E5B"/>
    <w:rsid w:val="00797E38"/>
    <w:rsid w:val="007A027F"/>
    <w:rsid w:val="007A18A3"/>
    <w:rsid w:val="007A25D1"/>
    <w:rsid w:val="007B1AC6"/>
    <w:rsid w:val="007B395E"/>
    <w:rsid w:val="007B6C3C"/>
    <w:rsid w:val="007B6CA9"/>
    <w:rsid w:val="007B7832"/>
    <w:rsid w:val="007B791D"/>
    <w:rsid w:val="007B7E46"/>
    <w:rsid w:val="007C02E2"/>
    <w:rsid w:val="007C4074"/>
    <w:rsid w:val="007C7D39"/>
    <w:rsid w:val="007D5C71"/>
    <w:rsid w:val="007D625B"/>
    <w:rsid w:val="007E0A13"/>
    <w:rsid w:val="007E496C"/>
    <w:rsid w:val="007F07B7"/>
    <w:rsid w:val="007F0B80"/>
    <w:rsid w:val="007F5761"/>
    <w:rsid w:val="008004DE"/>
    <w:rsid w:val="00803FD7"/>
    <w:rsid w:val="00806F59"/>
    <w:rsid w:val="00806F7A"/>
    <w:rsid w:val="0081379C"/>
    <w:rsid w:val="008145EA"/>
    <w:rsid w:val="008239F3"/>
    <w:rsid w:val="008274E0"/>
    <w:rsid w:val="0082769E"/>
    <w:rsid w:val="00834AD3"/>
    <w:rsid w:val="00835047"/>
    <w:rsid w:val="00840F79"/>
    <w:rsid w:val="00842008"/>
    <w:rsid w:val="0084482A"/>
    <w:rsid w:val="008500AF"/>
    <w:rsid w:val="00854086"/>
    <w:rsid w:val="00855D13"/>
    <w:rsid w:val="008561B4"/>
    <w:rsid w:val="0086029E"/>
    <w:rsid w:val="00860866"/>
    <w:rsid w:val="00861062"/>
    <w:rsid w:val="00863A38"/>
    <w:rsid w:val="008745CB"/>
    <w:rsid w:val="008778C1"/>
    <w:rsid w:val="00877F29"/>
    <w:rsid w:val="00882EBF"/>
    <w:rsid w:val="00883656"/>
    <w:rsid w:val="0088436A"/>
    <w:rsid w:val="00887073"/>
    <w:rsid w:val="00890BDF"/>
    <w:rsid w:val="008926E1"/>
    <w:rsid w:val="008A38F3"/>
    <w:rsid w:val="008A5981"/>
    <w:rsid w:val="008A5E67"/>
    <w:rsid w:val="008A6388"/>
    <w:rsid w:val="008A752E"/>
    <w:rsid w:val="008C186D"/>
    <w:rsid w:val="008C2749"/>
    <w:rsid w:val="008C5ACA"/>
    <w:rsid w:val="008D6F0A"/>
    <w:rsid w:val="008E54B1"/>
    <w:rsid w:val="008E5C34"/>
    <w:rsid w:val="008E5FE9"/>
    <w:rsid w:val="008E71CE"/>
    <w:rsid w:val="008E76E7"/>
    <w:rsid w:val="008E7E25"/>
    <w:rsid w:val="008F0FD8"/>
    <w:rsid w:val="008F3928"/>
    <w:rsid w:val="008F7FD4"/>
    <w:rsid w:val="00904FF6"/>
    <w:rsid w:val="0090514D"/>
    <w:rsid w:val="00910335"/>
    <w:rsid w:val="009130BE"/>
    <w:rsid w:val="0091634E"/>
    <w:rsid w:val="00920F50"/>
    <w:rsid w:val="00921F13"/>
    <w:rsid w:val="0092217D"/>
    <w:rsid w:val="00923C49"/>
    <w:rsid w:val="00924419"/>
    <w:rsid w:val="00927DE5"/>
    <w:rsid w:val="00931720"/>
    <w:rsid w:val="00931E10"/>
    <w:rsid w:val="00945F5F"/>
    <w:rsid w:val="00945FC9"/>
    <w:rsid w:val="00946670"/>
    <w:rsid w:val="00950AF7"/>
    <w:rsid w:val="00952982"/>
    <w:rsid w:val="009539BF"/>
    <w:rsid w:val="009550EA"/>
    <w:rsid w:val="009552A3"/>
    <w:rsid w:val="00957F21"/>
    <w:rsid w:val="009616B0"/>
    <w:rsid w:val="009638DE"/>
    <w:rsid w:val="00964BA7"/>
    <w:rsid w:val="00970AAD"/>
    <w:rsid w:val="00970D5D"/>
    <w:rsid w:val="0097200E"/>
    <w:rsid w:val="00972BA1"/>
    <w:rsid w:val="0097647E"/>
    <w:rsid w:val="00981CEC"/>
    <w:rsid w:val="00990DF8"/>
    <w:rsid w:val="009940C0"/>
    <w:rsid w:val="009941EA"/>
    <w:rsid w:val="0099458E"/>
    <w:rsid w:val="009A0280"/>
    <w:rsid w:val="009B075C"/>
    <w:rsid w:val="009B1F0D"/>
    <w:rsid w:val="009B2B55"/>
    <w:rsid w:val="009D525A"/>
    <w:rsid w:val="009E3D50"/>
    <w:rsid w:val="009E70EF"/>
    <w:rsid w:val="009F11E7"/>
    <w:rsid w:val="009F3CCB"/>
    <w:rsid w:val="009F6CCA"/>
    <w:rsid w:val="00A038C0"/>
    <w:rsid w:val="00A103FE"/>
    <w:rsid w:val="00A1114B"/>
    <w:rsid w:val="00A15055"/>
    <w:rsid w:val="00A17521"/>
    <w:rsid w:val="00A21F6C"/>
    <w:rsid w:val="00A23C4D"/>
    <w:rsid w:val="00A24357"/>
    <w:rsid w:val="00A2644F"/>
    <w:rsid w:val="00A37676"/>
    <w:rsid w:val="00A41E9B"/>
    <w:rsid w:val="00A44EF0"/>
    <w:rsid w:val="00A461CE"/>
    <w:rsid w:val="00A52B31"/>
    <w:rsid w:val="00A540D5"/>
    <w:rsid w:val="00A56A1F"/>
    <w:rsid w:val="00A60FD3"/>
    <w:rsid w:val="00A66D4E"/>
    <w:rsid w:val="00A717A9"/>
    <w:rsid w:val="00A76A75"/>
    <w:rsid w:val="00A8565F"/>
    <w:rsid w:val="00A85836"/>
    <w:rsid w:val="00A90189"/>
    <w:rsid w:val="00A92F36"/>
    <w:rsid w:val="00A934CA"/>
    <w:rsid w:val="00A93DA6"/>
    <w:rsid w:val="00A96805"/>
    <w:rsid w:val="00A97814"/>
    <w:rsid w:val="00AA226A"/>
    <w:rsid w:val="00AA2AD2"/>
    <w:rsid w:val="00AA550F"/>
    <w:rsid w:val="00AB1A3E"/>
    <w:rsid w:val="00AB1C22"/>
    <w:rsid w:val="00AB7C55"/>
    <w:rsid w:val="00AC337D"/>
    <w:rsid w:val="00AC5160"/>
    <w:rsid w:val="00AD2A0D"/>
    <w:rsid w:val="00AD3986"/>
    <w:rsid w:val="00AE2182"/>
    <w:rsid w:val="00AE2300"/>
    <w:rsid w:val="00AE324F"/>
    <w:rsid w:val="00AF2F97"/>
    <w:rsid w:val="00B00375"/>
    <w:rsid w:val="00B007A1"/>
    <w:rsid w:val="00B0162D"/>
    <w:rsid w:val="00B02834"/>
    <w:rsid w:val="00B02984"/>
    <w:rsid w:val="00B126D1"/>
    <w:rsid w:val="00B1607C"/>
    <w:rsid w:val="00B20194"/>
    <w:rsid w:val="00B222C6"/>
    <w:rsid w:val="00B310A5"/>
    <w:rsid w:val="00B325A5"/>
    <w:rsid w:val="00B333BC"/>
    <w:rsid w:val="00B34343"/>
    <w:rsid w:val="00B34398"/>
    <w:rsid w:val="00B36D80"/>
    <w:rsid w:val="00B44E42"/>
    <w:rsid w:val="00B45947"/>
    <w:rsid w:val="00B5196F"/>
    <w:rsid w:val="00B60DB3"/>
    <w:rsid w:val="00B6314B"/>
    <w:rsid w:val="00B70D2B"/>
    <w:rsid w:val="00B7360B"/>
    <w:rsid w:val="00B73C16"/>
    <w:rsid w:val="00B75BEE"/>
    <w:rsid w:val="00B77108"/>
    <w:rsid w:val="00B81100"/>
    <w:rsid w:val="00B85AD4"/>
    <w:rsid w:val="00B85B68"/>
    <w:rsid w:val="00B86074"/>
    <w:rsid w:val="00B8618A"/>
    <w:rsid w:val="00B9157B"/>
    <w:rsid w:val="00B93312"/>
    <w:rsid w:val="00B95FDA"/>
    <w:rsid w:val="00BA05E4"/>
    <w:rsid w:val="00BA6C4F"/>
    <w:rsid w:val="00BB00BA"/>
    <w:rsid w:val="00BB0223"/>
    <w:rsid w:val="00BB474E"/>
    <w:rsid w:val="00BB6776"/>
    <w:rsid w:val="00BB6C60"/>
    <w:rsid w:val="00BC1CBC"/>
    <w:rsid w:val="00BC311D"/>
    <w:rsid w:val="00BC3E94"/>
    <w:rsid w:val="00BC3FF4"/>
    <w:rsid w:val="00BC42F3"/>
    <w:rsid w:val="00BC5AEC"/>
    <w:rsid w:val="00BC5B86"/>
    <w:rsid w:val="00BC5EB1"/>
    <w:rsid w:val="00BD0ABB"/>
    <w:rsid w:val="00BD24CE"/>
    <w:rsid w:val="00BD3B06"/>
    <w:rsid w:val="00BD45E8"/>
    <w:rsid w:val="00BD741A"/>
    <w:rsid w:val="00BD7A4F"/>
    <w:rsid w:val="00BE1CA5"/>
    <w:rsid w:val="00BE3B86"/>
    <w:rsid w:val="00BE4B1F"/>
    <w:rsid w:val="00BE577C"/>
    <w:rsid w:val="00BE611C"/>
    <w:rsid w:val="00BE7474"/>
    <w:rsid w:val="00BF6C72"/>
    <w:rsid w:val="00BF7B95"/>
    <w:rsid w:val="00BF7BF5"/>
    <w:rsid w:val="00C05427"/>
    <w:rsid w:val="00C0554C"/>
    <w:rsid w:val="00C076E5"/>
    <w:rsid w:val="00C10055"/>
    <w:rsid w:val="00C116BA"/>
    <w:rsid w:val="00C11964"/>
    <w:rsid w:val="00C211B4"/>
    <w:rsid w:val="00C251CF"/>
    <w:rsid w:val="00C300CE"/>
    <w:rsid w:val="00C3534A"/>
    <w:rsid w:val="00C35F11"/>
    <w:rsid w:val="00C37B15"/>
    <w:rsid w:val="00C502F3"/>
    <w:rsid w:val="00C51984"/>
    <w:rsid w:val="00C52C86"/>
    <w:rsid w:val="00C53BEA"/>
    <w:rsid w:val="00C55B07"/>
    <w:rsid w:val="00C5792D"/>
    <w:rsid w:val="00C60C70"/>
    <w:rsid w:val="00C60D60"/>
    <w:rsid w:val="00C61627"/>
    <w:rsid w:val="00C70861"/>
    <w:rsid w:val="00C7122E"/>
    <w:rsid w:val="00C737E6"/>
    <w:rsid w:val="00C76B8D"/>
    <w:rsid w:val="00C76B9C"/>
    <w:rsid w:val="00C8054F"/>
    <w:rsid w:val="00C820F2"/>
    <w:rsid w:val="00C82CF8"/>
    <w:rsid w:val="00C85520"/>
    <w:rsid w:val="00C93891"/>
    <w:rsid w:val="00C97B01"/>
    <w:rsid w:val="00CA2661"/>
    <w:rsid w:val="00CA5F19"/>
    <w:rsid w:val="00CB2890"/>
    <w:rsid w:val="00CB2EC1"/>
    <w:rsid w:val="00CB3917"/>
    <w:rsid w:val="00CB40B0"/>
    <w:rsid w:val="00CB4BB9"/>
    <w:rsid w:val="00CB6BD9"/>
    <w:rsid w:val="00CC37CE"/>
    <w:rsid w:val="00CC512F"/>
    <w:rsid w:val="00CC7429"/>
    <w:rsid w:val="00CD42D6"/>
    <w:rsid w:val="00CD46FB"/>
    <w:rsid w:val="00CD547F"/>
    <w:rsid w:val="00CD6585"/>
    <w:rsid w:val="00CE1D58"/>
    <w:rsid w:val="00CE3962"/>
    <w:rsid w:val="00CE44D9"/>
    <w:rsid w:val="00CE7BCA"/>
    <w:rsid w:val="00CE7CA8"/>
    <w:rsid w:val="00CF1EBF"/>
    <w:rsid w:val="00CF4758"/>
    <w:rsid w:val="00D017F5"/>
    <w:rsid w:val="00D05ABC"/>
    <w:rsid w:val="00D13648"/>
    <w:rsid w:val="00D15805"/>
    <w:rsid w:val="00D15C97"/>
    <w:rsid w:val="00D30845"/>
    <w:rsid w:val="00D37CC6"/>
    <w:rsid w:val="00D43118"/>
    <w:rsid w:val="00D43529"/>
    <w:rsid w:val="00D516F7"/>
    <w:rsid w:val="00D51E57"/>
    <w:rsid w:val="00D60CD1"/>
    <w:rsid w:val="00D62606"/>
    <w:rsid w:val="00D65FAB"/>
    <w:rsid w:val="00D664AC"/>
    <w:rsid w:val="00D664C5"/>
    <w:rsid w:val="00D66793"/>
    <w:rsid w:val="00D667FA"/>
    <w:rsid w:val="00D728E1"/>
    <w:rsid w:val="00D73F8E"/>
    <w:rsid w:val="00D74190"/>
    <w:rsid w:val="00D7798C"/>
    <w:rsid w:val="00D86018"/>
    <w:rsid w:val="00D869E5"/>
    <w:rsid w:val="00D978A8"/>
    <w:rsid w:val="00DA128D"/>
    <w:rsid w:val="00DA301F"/>
    <w:rsid w:val="00DA33C2"/>
    <w:rsid w:val="00DA4BEC"/>
    <w:rsid w:val="00DA6AAC"/>
    <w:rsid w:val="00DB2D93"/>
    <w:rsid w:val="00DB56B8"/>
    <w:rsid w:val="00DB6930"/>
    <w:rsid w:val="00DB78C5"/>
    <w:rsid w:val="00DC2773"/>
    <w:rsid w:val="00DC2EEF"/>
    <w:rsid w:val="00DC4DEB"/>
    <w:rsid w:val="00DC73F4"/>
    <w:rsid w:val="00DD2BD8"/>
    <w:rsid w:val="00DD2F37"/>
    <w:rsid w:val="00DD4F08"/>
    <w:rsid w:val="00DD5951"/>
    <w:rsid w:val="00DD7D25"/>
    <w:rsid w:val="00DE1B2D"/>
    <w:rsid w:val="00DE3E24"/>
    <w:rsid w:val="00DE5BF9"/>
    <w:rsid w:val="00E0306D"/>
    <w:rsid w:val="00E06BDE"/>
    <w:rsid w:val="00E10A44"/>
    <w:rsid w:val="00E15007"/>
    <w:rsid w:val="00E27D60"/>
    <w:rsid w:val="00E32CD3"/>
    <w:rsid w:val="00E3686E"/>
    <w:rsid w:val="00E37107"/>
    <w:rsid w:val="00E4028C"/>
    <w:rsid w:val="00E416AA"/>
    <w:rsid w:val="00E45552"/>
    <w:rsid w:val="00E45958"/>
    <w:rsid w:val="00E47ADC"/>
    <w:rsid w:val="00E53801"/>
    <w:rsid w:val="00E5403E"/>
    <w:rsid w:val="00E5689D"/>
    <w:rsid w:val="00E57539"/>
    <w:rsid w:val="00E577A7"/>
    <w:rsid w:val="00E61FB8"/>
    <w:rsid w:val="00E62D6B"/>
    <w:rsid w:val="00E637A3"/>
    <w:rsid w:val="00E65244"/>
    <w:rsid w:val="00E6597E"/>
    <w:rsid w:val="00E72949"/>
    <w:rsid w:val="00E766E0"/>
    <w:rsid w:val="00E76F34"/>
    <w:rsid w:val="00E83178"/>
    <w:rsid w:val="00E867FC"/>
    <w:rsid w:val="00E92303"/>
    <w:rsid w:val="00E94104"/>
    <w:rsid w:val="00E95B0F"/>
    <w:rsid w:val="00EA0416"/>
    <w:rsid w:val="00EA35C5"/>
    <w:rsid w:val="00EA7B32"/>
    <w:rsid w:val="00EB199F"/>
    <w:rsid w:val="00EB28E7"/>
    <w:rsid w:val="00EB3F74"/>
    <w:rsid w:val="00EB5250"/>
    <w:rsid w:val="00EC3B3A"/>
    <w:rsid w:val="00EC5062"/>
    <w:rsid w:val="00EC52C1"/>
    <w:rsid w:val="00EC5A96"/>
    <w:rsid w:val="00EC60AA"/>
    <w:rsid w:val="00ED0411"/>
    <w:rsid w:val="00ED76F7"/>
    <w:rsid w:val="00EE236D"/>
    <w:rsid w:val="00EE48DF"/>
    <w:rsid w:val="00EE4949"/>
    <w:rsid w:val="00EE4FD8"/>
    <w:rsid w:val="00EE608A"/>
    <w:rsid w:val="00EE60EE"/>
    <w:rsid w:val="00EE7A32"/>
    <w:rsid w:val="00EF2341"/>
    <w:rsid w:val="00EF7E51"/>
    <w:rsid w:val="00F00090"/>
    <w:rsid w:val="00F03418"/>
    <w:rsid w:val="00F04E66"/>
    <w:rsid w:val="00F05C3E"/>
    <w:rsid w:val="00F05C74"/>
    <w:rsid w:val="00F05D3B"/>
    <w:rsid w:val="00F10F3B"/>
    <w:rsid w:val="00F116FA"/>
    <w:rsid w:val="00F13FEB"/>
    <w:rsid w:val="00F14252"/>
    <w:rsid w:val="00F206AE"/>
    <w:rsid w:val="00F22370"/>
    <w:rsid w:val="00F224C7"/>
    <w:rsid w:val="00F24265"/>
    <w:rsid w:val="00F24BB2"/>
    <w:rsid w:val="00F26D3F"/>
    <w:rsid w:val="00F272AF"/>
    <w:rsid w:val="00F337CB"/>
    <w:rsid w:val="00F3668C"/>
    <w:rsid w:val="00F41501"/>
    <w:rsid w:val="00F540B9"/>
    <w:rsid w:val="00F5733A"/>
    <w:rsid w:val="00F60838"/>
    <w:rsid w:val="00F61CA5"/>
    <w:rsid w:val="00F63D00"/>
    <w:rsid w:val="00F64293"/>
    <w:rsid w:val="00F67BF2"/>
    <w:rsid w:val="00F70612"/>
    <w:rsid w:val="00F732B8"/>
    <w:rsid w:val="00F737B4"/>
    <w:rsid w:val="00F746BE"/>
    <w:rsid w:val="00F751AF"/>
    <w:rsid w:val="00F819B1"/>
    <w:rsid w:val="00F83BF1"/>
    <w:rsid w:val="00F85EC9"/>
    <w:rsid w:val="00F92912"/>
    <w:rsid w:val="00F95003"/>
    <w:rsid w:val="00FA4C6B"/>
    <w:rsid w:val="00FA5529"/>
    <w:rsid w:val="00FA5C9A"/>
    <w:rsid w:val="00FB006B"/>
    <w:rsid w:val="00FC0162"/>
    <w:rsid w:val="00FC1BB3"/>
    <w:rsid w:val="00FC4870"/>
    <w:rsid w:val="00FC4D80"/>
    <w:rsid w:val="00FC633F"/>
    <w:rsid w:val="00FC63B9"/>
    <w:rsid w:val="00FC640B"/>
    <w:rsid w:val="00FD463C"/>
    <w:rsid w:val="00FE10DC"/>
    <w:rsid w:val="00FE3F39"/>
    <w:rsid w:val="00FF03EB"/>
    <w:rsid w:val="00FF37A5"/>
    <w:rsid w:val="00FF3A3F"/>
    <w:rsid w:val="00FF45FD"/>
    <w:rsid w:val="00FF5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6B0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616B0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9616B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616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9616B0"/>
    <w:pPr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9616B0"/>
    <w:pPr>
      <w:autoSpaceDE w:val="0"/>
      <w:autoSpaceDN w:val="0"/>
      <w:adjustRightInd w:val="0"/>
      <w:jc w:val="both"/>
    </w:pPr>
    <w:rPr>
      <w:rFonts w:ascii="Courier New" w:hAnsi="Courier New" w:cs="Courier New"/>
      <w:lang w:eastAsia="en-US"/>
    </w:rPr>
  </w:style>
  <w:style w:type="paragraph" w:customStyle="1" w:styleId="ConsPlusNormal">
    <w:name w:val="ConsPlusNormal"/>
    <w:rsid w:val="009616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9616B0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9616B0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9616B0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paragraph" w:styleId="a6">
    <w:name w:val="footer"/>
    <w:basedOn w:val="a"/>
    <w:link w:val="a7"/>
    <w:uiPriority w:val="99"/>
    <w:semiHidden/>
    <w:unhideWhenUsed/>
    <w:rsid w:val="007B6C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B6CA9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B40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40B0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37644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805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B240B-2BE2-4309-B6B4-885F637CC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57</Pages>
  <Words>11507</Words>
  <Characters>65591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Людмила В. Карпова</cp:lastModifiedBy>
  <cp:revision>83</cp:revision>
  <cp:lastPrinted>2013-04-17T05:32:00Z</cp:lastPrinted>
  <dcterms:created xsi:type="dcterms:W3CDTF">2013-04-16T08:23:00Z</dcterms:created>
  <dcterms:modified xsi:type="dcterms:W3CDTF">2013-04-25T09:03:00Z</dcterms:modified>
</cp:coreProperties>
</file>